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9217" w14:textId="7A31F016" w:rsidR="00E467CA" w:rsidRPr="00DA6B1B" w:rsidRDefault="000E124C" w:rsidP="00E467CA">
      <w:pPr>
        <w:jc w:val="center"/>
        <w:rPr>
          <w:rFonts w:asciiTheme="minorEastAsia" w:hAnsiTheme="minorEastAsia"/>
          <w:sz w:val="24"/>
        </w:rPr>
      </w:pPr>
      <w:commentRangeStart w:id="0"/>
      <w:r w:rsidRPr="004B6F01">
        <w:rPr>
          <w:rFonts w:asciiTheme="minorEastAsia" w:hAnsiTheme="minorEastAsia" w:hint="eastAsia"/>
          <w:b/>
          <w:color w:val="FF0000"/>
          <w:sz w:val="24"/>
          <w:u w:val="single"/>
        </w:rPr>
        <w:t xml:space="preserve">　　　　</w:t>
      </w:r>
      <w:r w:rsidR="007A30BA">
        <w:rPr>
          <w:rFonts w:asciiTheme="minorEastAsia" w:hAnsiTheme="minorEastAsia" w:hint="eastAsia"/>
          <w:b/>
          <w:color w:val="FF0000"/>
          <w:sz w:val="24"/>
          <w:u w:val="single"/>
        </w:rPr>
        <w:t xml:space="preserve">　　</w:t>
      </w:r>
      <w:r w:rsidR="00DA6B1B" w:rsidRPr="004B6F01">
        <w:rPr>
          <w:rFonts w:asciiTheme="minorEastAsia" w:hAnsiTheme="minorEastAsia" w:hint="eastAsia"/>
          <w:b/>
          <w:color w:val="FF0000"/>
          <w:sz w:val="24"/>
          <w:u w:val="single"/>
        </w:rPr>
        <w:t xml:space="preserve">　　　</w:t>
      </w:r>
      <w:commentRangeEnd w:id="0"/>
      <w:r w:rsidR="007A30BA">
        <w:rPr>
          <w:rStyle w:val="ab"/>
        </w:rPr>
        <w:commentReference w:id="0"/>
      </w:r>
      <w:r w:rsidR="00EB7236" w:rsidRPr="00DA6B1B">
        <w:rPr>
          <w:rFonts w:asciiTheme="minorEastAsia" w:hAnsiTheme="minorEastAsia" w:hint="eastAsia"/>
          <w:sz w:val="24"/>
        </w:rPr>
        <w:t>消防計画（共同住宅</w:t>
      </w:r>
      <w:r w:rsidR="00E467CA" w:rsidRPr="00DA6B1B">
        <w:rPr>
          <w:rFonts w:asciiTheme="minorEastAsia" w:hAnsiTheme="minorEastAsia" w:hint="eastAsia"/>
          <w:sz w:val="24"/>
        </w:rPr>
        <w:t>）</w:t>
      </w:r>
    </w:p>
    <w:p w14:paraId="48896495" w14:textId="64455D66" w:rsidR="00E467CA" w:rsidRPr="00DA6B1B" w:rsidRDefault="000E124C" w:rsidP="000E124C">
      <w:pPr>
        <w:rPr>
          <w:rFonts w:asciiTheme="minorEastAsia" w:hAnsiTheme="minorEastAsia"/>
          <w:sz w:val="24"/>
        </w:rPr>
      </w:pPr>
      <w:r>
        <w:rPr>
          <w:rFonts w:asciiTheme="minorEastAsia" w:hAnsiTheme="minorEastAsia" w:hint="eastAsia"/>
          <w:sz w:val="24"/>
        </w:rPr>
        <w:t xml:space="preserve">　　　　　　　　（以下、この建物という）</w:t>
      </w:r>
    </w:p>
    <w:p w14:paraId="59E47501" w14:textId="77777777" w:rsidR="00E467CA" w:rsidRPr="00DA6B1B" w:rsidRDefault="00E467CA" w:rsidP="00E467CA">
      <w:pPr>
        <w:jc w:val="left"/>
        <w:rPr>
          <w:rFonts w:asciiTheme="minorEastAsia" w:hAnsiTheme="minorEastAsia"/>
        </w:rPr>
      </w:pPr>
      <w:r w:rsidRPr="00DA6B1B">
        <w:rPr>
          <w:rFonts w:asciiTheme="minorEastAsia" w:hAnsiTheme="minorEastAsia" w:hint="eastAsia"/>
        </w:rPr>
        <w:t>１　目的</w:t>
      </w:r>
    </w:p>
    <w:p w14:paraId="2C698F24"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この計画は、消防法第８条第１項の規定に基づき、火災等の災害の予防及び人命の安全並びに被害の軽減を図ることを目的とする。</w:t>
      </w:r>
    </w:p>
    <w:p w14:paraId="68A52181" w14:textId="77777777" w:rsidR="00E467CA" w:rsidRPr="00DA6B1B" w:rsidRDefault="00E467CA" w:rsidP="00E467CA">
      <w:pPr>
        <w:ind w:left="210" w:hangingChars="100" w:hanging="210"/>
        <w:jc w:val="left"/>
        <w:rPr>
          <w:rFonts w:asciiTheme="minorEastAsia" w:hAnsiTheme="minorEastAsia"/>
        </w:rPr>
      </w:pPr>
    </w:p>
    <w:p w14:paraId="2203525E" w14:textId="77777777" w:rsidR="00E467CA" w:rsidRPr="00DA6B1B" w:rsidRDefault="00E467CA" w:rsidP="00E467CA">
      <w:pPr>
        <w:jc w:val="left"/>
        <w:rPr>
          <w:rFonts w:asciiTheme="minorEastAsia" w:hAnsiTheme="minorEastAsia"/>
        </w:rPr>
      </w:pPr>
      <w:r w:rsidRPr="00DA6B1B">
        <w:rPr>
          <w:rFonts w:asciiTheme="minorEastAsia" w:hAnsiTheme="minorEastAsia" w:hint="eastAsia"/>
        </w:rPr>
        <w:t>２　適用範囲</w:t>
      </w:r>
    </w:p>
    <w:p w14:paraId="747BA754" w14:textId="508E871C"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この計画で定めたことは、</w:t>
      </w:r>
      <w:r w:rsidR="000E124C">
        <w:rPr>
          <w:rFonts w:asciiTheme="minorEastAsia" w:hAnsiTheme="minorEastAsia" w:hint="eastAsia"/>
        </w:rPr>
        <w:t>この</w:t>
      </w:r>
      <w:r w:rsidR="000E124C" w:rsidRPr="000E124C">
        <w:rPr>
          <w:rFonts w:asciiTheme="minorEastAsia" w:hAnsiTheme="minorEastAsia" w:hint="eastAsia"/>
        </w:rPr>
        <w:t>建物</w:t>
      </w:r>
      <w:r w:rsidR="00DA6B1B" w:rsidRPr="00DA6B1B">
        <w:rPr>
          <w:rFonts w:asciiTheme="minorEastAsia" w:hAnsiTheme="minorEastAsia" w:hint="eastAsia"/>
        </w:rPr>
        <w:t>に居住</w:t>
      </w:r>
      <w:r w:rsidRPr="00DA6B1B">
        <w:rPr>
          <w:rFonts w:asciiTheme="minorEastAsia" w:hAnsiTheme="minorEastAsia" w:hint="eastAsia"/>
        </w:rPr>
        <w:t>し、出入りする全ての者に適用する。</w:t>
      </w:r>
    </w:p>
    <w:p w14:paraId="46CF30C9"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p>
    <w:p w14:paraId="158F5ED2" w14:textId="77777777" w:rsidR="00E467CA"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３</w:t>
      </w:r>
      <w:r w:rsidR="00E467CA" w:rsidRPr="00DA6B1B">
        <w:rPr>
          <w:rFonts w:asciiTheme="minorEastAsia" w:hAnsiTheme="minorEastAsia" w:hint="eastAsia"/>
        </w:rPr>
        <w:t xml:space="preserve">　防火管理者の業務</w:t>
      </w:r>
    </w:p>
    <w:p w14:paraId="383562ED"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防火管理者は、次の業務を行うものとする。</w:t>
      </w:r>
    </w:p>
    <w:p w14:paraId="7320E042"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(1)</w:t>
      </w:r>
      <w:r w:rsidRPr="00DA6B1B">
        <w:rPr>
          <w:rFonts w:asciiTheme="minorEastAsia" w:hAnsiTheme="minorEastAsia" w:hint="eastAsia"/>
        </w:rPr>
        <w:t xml:space="preserve">　消防計画の作成及び変更</w:t>
      </w:r>
    </w:p>
    <w:p w14:paraId="4F482CBA"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消防訓練の計画及び実施</w:t>
      </w:r>
    </w:p>
    <w:p w14:paraId="1EE8B304"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(3)</w:t>
      </w:r>
      <w:r w:rsidRPr="00DA6B1B">
        <w:rPr>
          <w:rFonts w:asciiTheme="minorEastAsia" w:hAnsiTheme="minorEastAsia" w:hint="eastAsia"/>
        </w:rPr>
        <w:t xml:space="preserve">　</w:t>
      </w:r>
      <w:r w:rsidR="00EB7236" w:rsidRPr="00DA6B1B">
        <w:rPr>
          <w:rFonts w:asciiTheme="minorEastAsia" w:hAnsiTheme="minorEastAsia" w:hint="eastAsia"/>
        </w:rPr>
        <w:t>共用部分における</w:t>
      </w:r>
      <w:r w:rsidRPr="00DA6B1B">
        <w:rPr>
          <w:rFonts w:asciiTheme="minorEastAsia" w:hAnsiTheme="minorEastAsia" w:hint="eastAsia"/>
        </w:rPr>
        <w:t>火災予防上の自主点検・検査の実施</w:t>
      </w:r>
      <w:r w:rsidR="002353B0">
        <w:rPr>
          <w:rFonts w:asciiTheme="minorEastAsia" w:hAnsiTheme="minorEastAsia" w:hint="eastAsia"/>
        </w:rPr>
        <w:t>（別表１のとおり）</w:t>
      </w:r>
    </w:p>
    <w:p w14:paraId="602852F4" w14:textId="77777777" w:rsidR="00EB7236" w:rsidRDefault="00EB7236" w:rsidP="00E467CA">
      <w:pPr>
        <w:ind w:left="210" w:hangingChars="100" w:hanging="210"/>
        <w:jc w:val="left"/>
        <w:rPr>
          <w:rFonts w:asciiTheme="minorEastAsia" w:hAnsiTheme="minorEastAsia"/>
        </w:rPr>
      </w:pPr>
      <w:r w:rsidRPr="00DA6B1B">
        <w:rPr>
          <w:rFonts w:asciiTheme="minorEastAsia" w:hAnsiTheme="minorEastAsia" w:hint="eastAsia"/>
        </w:rPr>
        <w:t xml:space="preserve">　(4)　居住者に対する消防訓練参加の呼び掛け</w:t>
      </w:r>
    </w:p>
    <w:p w14:paraId="060344D1" w14:textId="57EAFF84" w:rsidR="00E467CA" w:rsidRPr="00DA6B1B" w:rsidRDefault="00FB5E0E" w:rsidP="00E467CA">
      <w:pPr>
        <w:ind w:left="210" w:hangingChars="100" w:hanging="210"/>
        <w:jc w:val="left"/>
        <w:rPr>
          <w:rFonts w:asciiTheme="minorEastAsia" w:hAnsiTheme="minorEastAsia"/>
        </w:rPr>
      </w:pPr>
      <w:r>
        <w:rPr>
          <w:rFonts w:asciiTheme="minorEastAsia" w:hAnsiTheme="minorEastAsia" w:hint="eastAsia"/>
        </w:rPr>
        <w:t xml:space="preserve">　</w:t>
      </w:r>
    </w:p>
    <w:p w14:paraId="4673C82A" w14:textId="77777777" w:rsidR="00E467CA"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４</w:t>
      </w:r>
      <w:r w:rsidR="00E467CA" w:rsidRPr="00DA6B1B">
        <w:rPr>
          <w:rFonts w:asciiTheme="minorEastAsia" w:hAnsiTheme="minorEastAsia" w:hint="eastAsia"/>
        </w:rPr>
        <w:t xml:space="preserve">　消防機関への届出</w:t>
      </w:r>
    </w:p>
    <w:p w14:paraId="62D2BC9C"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管理権原者又は防火管理者等は次の業務について、消防機関へ届出又は報告を行うものとする。</w:t>
      </w:r>
    </w:p>
    <w:p w14:paraId="499AA635"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(1)</w:t>
      </w:r>
      <w:r w:rsidRPr="00DA6B1B">
        <w:rPr>
          <w:rFonts w:asciiTheme="minorEastAsia" w:hAnsiTheme="minorEastAsia" w:hint="eastAsia"/>
        </w:rPr>
        <w:t xml:space="preserve">　防火・防災管理者選任</w:t>
      </w:r>
      <w:r w:rsidRPr="00DA6B1B">
        <w:rPr>
          <w:rFonts w:asciiTheme="minorEastAsia" w:hAnsiTheme="minorEastAsia"/>
        </w:rPr>
        <w:t>(</w:t>
      </w:r>
      <w:r w:rsidRPr="00DA6B1B">
        <w:rPr>
          <w:rFonts w:asciiTheme="minorEastAsia" w:hAnsiTheme="minorEastAsia" w:hint="eastAsia"/>
        </w:rPr>
        <w:t>解任</w:t>
      </w:r>
      <w:r w:rsidRPr="00DA6B1B">
        <w:rPr>
          <w:rFonts w:asciiTheme="minorEastAsia" w:hAnsiTheme="minorEastAsia"/>
        </w:rPr>
        <w:t>)</w:t>
      </w:r>
      <w:r w:rsidRPr="00DA6B1B">
        <w:rPr>
          <w:rFonts w:asciiTheme="minorEastAsia" w:hAnsiTheme="minorEastAsia" w:hint="eastAsia"/>
        </w:rPr>
        <w:t>届出書</w:t>
      </w:r>
    </w:p>
    <w:p w14:paraId="4CE70A8E"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消防計画作成</w:t>
      </w:r>
      <w:r w:rsidRPr="00DA6B1B">
        <w:rPr>
          <w:rFonts w:asciiTheme="minorEastAsia" w:hAnsiTheme="minorEastAsia"/>
        </w:rPr>
        <w:t>(</w:t>
      </w:r>
      <w:r w:rsidRPr="00DA6B1B">
        <w:rPr>
          <w:rFonts w:asciiTheme="minorEastAsia" w:hAnsiTheme="minorEastAsia" w:hint="eastAsia"/>
        </w:rPr>
        <w:t>変更</w:t>
      </w:r>
      <w:r w:rsidRPr="00DA6B1B">
        <w:rPr>
          <w:rFonts w:asciiTheme="minorEastAsia" w:hAnsiTheme="minorEastAsia"/>
        </w:rPr>
        <w:t>)</w:t>
      </w:r>
      <w:r w:rsidRPr="00DA6B1B">
        <w:rPr>
          <w:rFonts w:asciiTheme="minorEastAsia" w:hAnsiTheme="minorEastAsia" w:hint="eastAsia"/>
        </w:rPr>
        <w:t>届出書</w:t>
      </w:r>
    </w:p>
    <w:p w14:paraId="568CD87B"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(3)</w:t>
      </w:r>
      <w:r w:rsidRPr="00DA6B1B">
        <w:rPr>
          <w:rFonts w:asciiTheme="minorEastAsia" w:hAnsiTheme="minorEastAsia" w:hint="eastAsia"/>
        </w:rPr>
        <w:t xml:space="preserve">　消防訓練計画報告書</w:t>
      </w:r>
    </w:p>
    <w:p w14:paraId="7459B9ED"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(4)</w:t>
      </w:r>
      <w:r w:rsidRPr="00DA6B1B">
        <w:rPr>
          <w:rFonts w:asciiTheme="minorEastAsia" w:hAnsiTheme="minorEastAsia" w:hint="eastAsia"/>
        </w:rPr>
        <w:t xml:space="preserve">　消防用設備等</w:t>
      </w:r>
      <w:r w:rsidRPr="00DA6B1B">
        <w:rPr>
          <w:rFonts w:asciiTheme="minorEastAsia" w:hAnsiTheme="minorEastAsia"/>
        </w:rPr>
        <w:t>(</w:t>
      </w:r>
      <w:r w:rsidRPr="00DA6B1B">
        <w:rPr>
          <w:rFonts w:asciiTheme="minorEastAsia" w:hAnsiTheme="minorEastAsia" w:hint="eastAsia"/>
        </w:rPr>
        <w:t>特殊消防用設備等</w:t>
      </w:r>
      <w:r w:rsidRPr="00DA6B1B">
        <w:rPr>
          <w:rFonts w:asciiTheme="minorEastAsia" w:hAnsiTheme="minorEastAsia"/>
        </w:rPr>
        <w:t>)</w:t>
      </w:r>
      <w:r w:rsidRPr="00DA6B1B">
        <w:rPr>
          <w:rFonts w:asciiTheme="minorEastAsia" w:hAnsiTheme="minorEastAsia" w:hint="eastAsia"/>
        </w:rPr>
        <w:t>点検結果報告書</w:t>
      </w:r>
    </w:p>
    <w:p w14:paraId="313EB1BC" w14:textId="77777777" w:rsidR="00E467CA" w:rsidRPr="00DA6B1B" w:rsidRDefault="00E467CA" w:rsidP="00E467CA">
      <w:pPr>
        <w:ind w:left="210" w:hangingChars="100" w:hanging="21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(5)</w:t>
      </w:r>
      <w:r w:rsidRPr="00DA6B1B">
        <w:rPr>
          <w:rFonts w:asciiTheme="minorEastAsia" w:hAnsiTheme="minorEastAsia" w:hint="eastAsia"/>
        </w:rPr>
        <w:t xml:space="preserve">　その他法令等に基づく防火管理上必要な事項</w:t>
      </w:r>
    </w:p>
    <w:p w14:paraId="4D353DDB" w14:textId="77777777" w:rsidR="004402BD" w:rsidRPr="00DA6B1B" w:rsidRDefault="004402BD" w:rsidP="00E467CA">
      <w:pPr>
        <w:ind w:left="210" w:hangingChars="100" w:hanging="210"/>
        <w:jc w:val="left"/>
        <w:rPr>
          <w:rFonts w:asciiTheme="minorEastAsia" w:hAnsiTheme="minorEastAsia"/>
        </w:rPr>
      </w:pPr>
    </w:p>
    <w:p w14:paraId="0E92DC1E" w14:textId="77777777" w:rsidR="004402BD" w:rsidRPr="00DA6B1B" w:rsidRDefault="00FA2F36" w:rsidP="00E467CA">
      <w:pPr>
        <w:ind w:left="210" w:hangingChars="100" w:hanging="210"/>
        <w:jc w:val="left"/>
        <w:rPr>
          <w:rFonts w:asciiTheme="minorEastAsia" w:hAnsiTheme="minorEastAsia"/>
        </w:rPr>
      </w:pPr>
      <w:r w:rsidRPr="00DA6B1B">
        <w:rPr>
          <w:rFonts w:asciiTheme="minorEastAsia" w:hAnsiTheme="minorEastAsia" w:hint="eastAsia"/>
        </w:rPr>
        <w:t>５</w:t>
      </w:r>
      <w:r w:rsidR="004402BD" w:rsidRPr="00DA6B1B">
        <w:rPr>
          <w:rFonts w:asciiTheme="minorEastAsia" w:hAnsiTheme="minorEastAsia" w:hint="eastAsia"/>
        </w:rPr>
        <w:t xml:space="preserve">　居住者が行う防火管理対策について</w:t>
      </w:r>
    </w:p>
    <w:p w14:paraId="33133168" w14:textId="77777777" w:rsidR="004402BD" w:rsidRPr="00DA6B1B" w:rsidRDefault="004402BD" w:rsidP="00E467CA">
      <w:pPr>
        <w:ind w:left="210" w:hangingChars="100" w:hanging="210"/>
        <w:jc w:val="left"/>
        <w:rPr>
          <w:rFonts w:asciiTheme="minorEastAsia" w:hAnsiTheme="minorEastAsia"/>
        </w:rPr>
      </w:pPr>
      <w:r w:rsidRPr="00DA6B1B">
        <w:rPr>
          <w:rFonts w:asciiTheme="minorEastAsia" w:hAnsiTheme="minorEastAsia" w:hint="eastAsia"/>
        </w:rPr>
        <w:t xml:space="preserve">　　居住者は、自己の責任において、次の対策を行う。</w:t>
      </w:r>
    </w:p>
    <w:p w14:paraId="025B39B4"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(1)　住戸内の火気管理</w:t>
      </w:r>
    </w:p>
    <w:p w14:paraId="00C1567B"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(2)　住戸出入口防火戸の閉鎖機能の維持管理</w:t>
      </w:r>
    </w:p>
    <w:p w14:paraId="141F66FC"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(3)　バルコニーにおける避難障害となる物件の除去</w:t>
      </w:r>
    </w:p>
    <w:p w14:paraId="13BE81CC" w14:textId="77777777" w:rsidR="004402BD" w:rsidRPr="00DA6B1B" w:rsidRDefault="004402BD" w:rsidP="004402BD">
      <w:pPr>
        <w:ind w:leftChars="100" w:left="210"/>
        <w:jc w:val="left"/>
        <w:rPr>
          <w:rFonts w:asciiTheme="minorEastAsia" w:hAnsiTheme="minorEastAsia"/>
        </w:rPr>
      </w:pPr>
      <w:r w:rsidRPr="00DA6B1B">
        <w:rPr>
          <w:rFonts w:asciiTheme="minorEastAsia" w:hAnsiTheme="minorEastAsia" w:hint="eastAsia"/>
        </w:rPr>
        <w:t>(4)　階段・通路等の共用部分における燃えやすいもの及び避難障害となる物品の除去</w:t>
      </w:r>
    </w:p>
    <w:p w14:paraId="0E8634ED" w14:textId="77777777" w:rsidR="004402BD" w:rsidRPr="00DA6B1B" w:rsidRDefault="004402BD" w:rsidP="00FA2F36">
      <w:pPr>
        <w:ind w:leftChars="100" w:left="420" w:hangingChars="100" w:hanging="210"/>
        <w:jc w:val="left"/>
        <w:rPr>
          <w:rFonts w:asciiTheme="minorEastAsia" w:hAnsiTheme="minorEastAsia"/>
        </w:rPr>
      </w:pPr>
      <w:r w:rsidRPr="00DA6B1B">
        <w:rPr>
          <w:rFonts w:asciiTheme="minorEastAsia" w:hAnsiTheme="minorEastAsia" w:hint="eastAsia"/>
        </w:rPr>
        <w:t>(5)　設置されている消防用設備等</w:t>
      </w:r>
      <w:r w:rsidR="00FA2F36" w:rsidRPr="00DA6B1B">
        <w:rPr>
          <w:rFonts w:asciiTheme="minorEastAsia" w:hAnsiTheme="minorEastAsia" w:hint="eastAsia"/>
        </w:rPr>
        <w:t>・特殊消防用設備等の周囲における使用障害となる物品の除去</w:t>
      </w:r>
    </w:p>
    <w:p w14:paraId="4DA92E83" w14:textId="77777777" w:rsidR="00FA2F36" w:rsidRPr="00DA6B1B" w:rsidRDefault="00FA2F36" w:rsidP="00FA2F36">
      <w:pPr>
        <w:ind w:leftChars="100" w:left="420" w:hangingChars="100" w:hanging="210"/>
        <w:jc w:val="left"/>
        <w:rPr>
          <w:rFonts w:asciiTheme="minorEastAsia" w:hAnsiTheme="minorEastAsia"/>
        </w:rPr>
      </w:pPr>
    </w:p>
    <w:p w14:paraId="6E6A2F62" w14:textId="77777777" w:rsidR="00FA2F36" w:rsidRPr="00DA6B1B" w:rsidRDefault="002353B0" w:rsidP="00FA2F36">
      <w:pPr>
        <w:jc w:val="left"/>
        <w:rPr>
          <w:rFonts w:asciiTheme="minorEastAsia" w:hAnsiTheme="minorEastAsia"/>
        </w:rPr>
      </w:pPr>
      <w:r>
        <w:rPr>
          <w:rFonts w:asciiTheme="minorEastAsia" w:hAnsiTheme="minorEastAsia" w:hint="eastAsia"/>
        </w:rPr>
        <w:t>６　災害時</w:t>
      </w:r>
      <w:r w:rsidR="00FA2F36" w:rsidRPr="00DA6B1B">
        <w:rPr>
          <w:rFonts w:asciiTheme="minorEastAsia" w:hAnsiTheme="minorEastAsia" w:hint="eastAsia"/>
        </w:rPr>
        <w:t>の行動</w:t>
      </w:r>
    </w:p>
    <w:p w14:paraId="7AA8C62C" w14:textId="77777777" w:rsidR="009B006C" w:rsidRPr="00DA6B1B" w:rsidRDefault="00FA2F36" w:rsidP="002353B0">
      <w:pPr>
        <w:jc w:val="left"/>
        <w:rPr>
          <w:rFonts w:asciiTheme="minorEastAsia" w:hAnsiTheme="minorEastAsia"/>
        </w:rPr>
      </w:pPr>
      <w:r w:rsidRPr="00DA6B1B">
        <w:rPr>
          <w:rFonts w:asciiTheme="minorEastAsia" w:hAnsiTheme="minorEastAsia" w:hint="eastAsia"/>
        </w:rPr>
        <w:t xml:space="preserve">　</w:t>
      </w:r>
      <w:r w:rsidR="005953D4">
        <w:rPr>
          <w:rFonts w:asciiTheme="minorEastAsia" w:hAnsiTheme="minorEastAsia" w:hint="eastAsia"/>
        </w:rPr>
        <w:t xml:space="preserve">　別表２のとおり行動</w:t>
      </w:r>
      <w:r w:rsidR="002353B0">
        <w:rPr>
          <w:rFonts w:asciiTheme="minorEastAsia" w:hAnsiTheme="minorEastAsia" w:hint="eastAsia"/>
        </w:rPr>
        <w:t>する。</w:t>
      </w:r>
    </w:p>
    <w:p w14:paraId="37C784B0" w14:textId="77777777" w:rsidR="00E467CA" w:rsidRPr="00DA6B1B" w:rsidRDefault="00E467CA" w:rsidP="00E467CA">
      <w:pPr>
        <w:jc w:val="left"/>
        <w:rPr>
          <w:rFonts w:asciiTheme="minorEastAsia" w:hAnsiTheme="minorEastAsia"/>
        </w:rPr>
      </w:pPr>
    </w:p>
    <w:p w14:paraId="7C3A33C4" w14:textId="77777777" w:rsidR="00E467CA" w:rsidRPr="00DA6B1B" w:rsidRDefault="009B78C2" w:rsidP="00E467CA">
      <w:pPr>
        <w:ind w:left="210" w:hangingChars="100" w:hanging="210"/>
        <w:jc w:val="left"/>
        <w:rPr>
          <w:rFonts w:asciiTheme="minorEastAsia" w:hAnsiTheme="minorEastAsia"/>
        </w:rPr>
      </w:pPr>
      <w:r w:rsidRPr="00DA6B1B">
        <w:rPr>
          <w:rFonts w:asciiTheme="minorEastAsia" w:hAnsiTheme="minorEastAsia" w:hint="eastAsia"/>
        </w:rPr>
        <w:t xml:space="preserve">７　</w:t>
      </w:r>
      <w:r w:rsidR="00E467CA" w:rsidRPr="00DA6B1B">
        <w:rPr>
          <w:rFonts w:asciiTheme="minorEastAsia" w:hAnsiTheme="minorEastAsia" w:hint="eastAsia"/>
        </w:rPr>
        <w:t>防火対象物及び消防用設備等・特殊消防用設備等の点検</w:t>
      </w:r>
    </w:p>
    <w:p w14:paraId="5FE0F29E"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lastRenderedPageBreak/>
        <w:t xml:space="preserve">　</w:t>
      </w:r>
      <w:r w:rsidRPr="00DA6B1B">
        <w:rPr>
          <w:rFonts w:asciiTheme="minorEastAsia" w:hAnsiTheme="minorEastAsia"/>
        </w:rPr>
        <w:t>(1)</w:t>
      </w:r>
      <w:r w:rsidRPr="00DA6B1B">
        <w:rPr>
          <w:rFonts w:asciiTheme="minorEastAsia" w:hAnsiTheme="minorEastAsia" w:hint="eastAsia"/>
        </w:rPr>
        <w:t xml:space="preserve">　点検結果について、管理権原者に報告し、不備事項があった場合は早期に改善に努める。</w:t>
      </w:r>
    </w:p>
    <w:p w14:paraId="53C88086"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(2)</w:t>
      </w:r>
      <w:r w:rsidRPr="00DA6B1B">
        <w:rPr>
          <w:rFonts w:asciiTheme="minorEastAsia" w:hAnsiTheme="minorEastAsia" w:hint="eastAsia"/>
        </w:rPr>
        <w:t xml:space="preserve">　点検結果の記録は「防火管理維持台帳」に編冊して整備し、保存する。</w:t>
      </w:r>
    </w:p>
    <w:p w14:paraId="4DF76873" w14:textId="77777777" w:rsidR="00A13DB5" w:rsidRPr="00DA6B1B" w:rsidRDefault="00A13DB5" w:rsidP="00E467CA">
      <w:pPr>
        <w:ind w:left="210" w:hangingChars="100" w:hanging="210"/>
        <w:jc w:val="left"/>
        <w:rPr>
          <w:rFonts w:asciiTheme="minorEastAsia" w:hAnsiTheme="minorEastAsia"/>
        </w:rPr>
      </w:pPr>
    </w:p>
    <w:p w14:paraId="276EE077" w14:textId="77777777" w:rsidR="00E467CA" w:rsidRPr="00DA6B1B" w:rsidRDefault="009B78C2" w:rsidP="00E467CA">
      <w:pPr>
        <w:ind w:left="210" w:hangingChars="100" w:hanging="210"/>
        <w:jc w:val="left"/>
        <w:rPr>
          <w:rFonts w:asciiTheme="minorEastAsia" w:hAnsiTheme="minorEastAsia"/>
        </w:rPr>
      </w:pPr>
      <w:r w:rsidRPr="00DA6B1B">
        <w:rPr>
          <w:rFonts w:asciiTheme="minorEastAsia" w:hAnsiTheme="minorEastAsia" w:hint="eastAsia"/>
        </w:rPr>
        <w:t xml:space="preserve">８　</w:t>
      </w:r>
      <w:r w:rsidR="00E467CA" w:rsidRPr="00DA6B1B">
        <w:rPr>
          <w:rFonts w:asciiTheme="minorEastAsia" w:hAnsiTheme="minorEastAsia" w:hint="eastAsia"/>
        </w:rPr>
        <w:t>震災対策</w:t>
      </w:r>
    </w:p>
    <w:p w14:paraId="63A60327" w14:textId="77777777" w:rsidR="00E467CA" w:rsidRPr="00DA6B1B" w:rsidRDefault="00E467CA" w:rsidP="009B78C2">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1</w:t>
      </w:r>
      <w:r w:rsidRPr="00DA6B1B">
        <w:rPr>
          <w:rFonts w:asciiTheme="minorEastAsia" w:hAnsiTheme="minorEastAsia"/>
        </w:rPr>
        <w:t>)</w:t>
      </w:r>
      <w:r w:rsidRPr="00DA6B1B">
        <w:rPr>
          <w:rFonts w:asciiTheme="minorEastAsia" w:hAnsiTheme="minorEastAsia" w:hint="eastAsia"/>
        </w:rPr>
        <w:t xml:space="preserve">　地震に備え非常用物品等を確保し、点検整備を実施する。</w:t>
      </w:r>
    </w:p>
    <w:p w14:paraId="72D3EBC5"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2</w:t>
      </w:r>
      <w:r w:rsidRPr="00DA6B1B">
        <w:rPr>
          <w:rFonts w:asciiTheme="minorEastAsia" w:hAnsiTheme="minorEastAsia"/>
        </w:rPr>
        <w:t>)</w:t>
      </w:r>
      <w:r w:rsidRPr="00DA6B1B">
        <w:rPr>
          <w:rFonts w:asciiTheme="minorEastAsia" w:hAnsiTheme="minorEastAsia" w:hint="eastAsia"/>
        </w:rPr>
        <w:t xml:space="preserve">　地震発生直後は、身の安全を守ることを第一とする。</w:t>
      </w:r>
    </w:p>
    <w:p w14:paraId="4708E764"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9B78C2" w:rsidRPr="00DA6B1B">
        <w:rPr>
          <w:rFonts w:asciiTheme="minorEastAsia" w:hAnsiTheme="minorEastAsia" w:hint="eastAsia"/>
        </w:rPr>
        <w:t>3</w:t>
      </w:r>
      <w:r w:rsidRPr="00DA6B1B">
        <w:rPr>
          <w:rFonts w:asciiTheme="minorEastAsia" w:hAnsiTheme="minorEastAsia"/>
        </w:rPr>
        <w:t>)</w:t>
      </w:r>
      <w:r w:rsidRPr="00DA6B1B">
        <w:rPr>
          <w:rFonts w:asciiTheme="minorEastAsia" w:hAnsiTheme="minorEastAsia" w:hint="eastAsia"/>
        </w:rPr>
        <w:t xml:space="preserve">　</w:t>
      </w:r>
      <w:r w:rsidR="009B78C2" w:rsidRPr="00DA6B1B">
        <w:rPr>
          <w:rFonts w:asciiTheme="minorEastAsia" w:hAnsiTheme="minorEastAsia" w:hint="eastAsia"/>
        </w:rPr>
        <w:t>地震が発生した場合は、使用中の火気の消火を行う</w:t>
      </w:r>
      <w:r w:rsidRPr="00DA6B1B">
        <w:rPr>
          <w:rFonts w:asciiTheme="minorEastAsia" w:hAnsiTheme="minorEastAsia" w:hint="eastAsia"/>
        </w:rPr>
        <w:t>。</w:t>
      </w:r>
    </w:p>
    <w:p w14:paraId="3BA1C6DD" w14:textId="77777777" w:rsidR="0064643F" w:rsidRPr="00DA6B1B" w:rsidRDefault="0064643F" w:rsidP="00E467CA">
      <w:pPr>
        <w:ind w:left="420" w:hangingChars="200" w:hanging="420"/>
        <w:jc w:val="left"/>
        <w:rPr>
          <w:rFonts w:asciiTheme="minorEastAsia" w:hAnsiTheme="minorEastAsia"/>
        </w:rPr>
      </w:pPr>
      <w:r w:rsidRPr="00DA6B1B">
        <w:rPr>
          <w:rFonts w:asciiTheme="minorEastAsia" w:hAnsiTheme="minorEastAsia" w:hint="eastAsia"/>
        </w:rPr>
        <w:t xml:space="preserve">　(4)　家具等の転倒及び落下防止の措置を行う。　</w:t>
      </w:r>
    </w:p>
    <w:p w14:paraId="4856D677" w14:textId="77777777" w:rsidR="00E467CA" w:rsidRPr="00DA6B1B" w:rsidRDefault="00E467CA" w:rsidP="00E467CA">
      <w:pPr>
        <w:ind w:left="420" w:hangingChars="200" w:hanging="420"/>
        <w:jc w:val="left"/>
        <w:rPr>
          <w:rFonts w:asciiTheme="minorEastAsia" w:hAnsiTheme="minorEastAsia"/>
        </w:rPr>
      </w:pPr>
      <w:r w:rsidRPr="00DA6B1B">
        <w:rPr>
          <w:rFonts w:asciiTheme="minorEastAsia" w:hAnsiTheme="minorEastAsia" w:hint="eastAsia"/>
        </w:rPr>
        <w:t xml:space="preserve">　</w:t>
      </w:r>
      <w:r w:rsidRPr="00DA6B1B">
        <w:rPr>
          <w:rFonts w:asciiTheme="minorEastAsia" w:hAnsiTheme="minorEastAsia"/>
        </w:rPr>
        <w:t>(</w:t>
      </w:r>
      <w:r w:rsidR="0064643F" w:rsidRPr="00DA6B1B">
        <w:rPr>
          <w:rFonts w:asciiTheme="minorEastAsia" w:hAnsiTheme="minorEastAsia" w:hint="eastAsia"/>
        </w:rPr>
        <w:t>5</w:t>
      </w:r>
      <w:r w:rsidRPr="00DA6B1B">
        <w:rPr>
          <w:rFonts w:asciiTheme="minorEastAsia" w:hAnsiTheme="minorEastAsia"/>
        </w:rPr>
        <w:t>)</w:t>
      </w:r>
      <w:r w:rsidRPr="00DA6B1B">
        <w:rPr>
          <w:rFonts w:asciiTheme="minorEastAsia" w:hAnsiTheme="minorEastAsia" w:hint="eastAsia"/>
        </w:rPr>
        <w:t xml:space="preserve">　広域避難場所まで避難誘導する場合は、順路、道路状況、地域の被害状況等について説明し、身の安全を図りながら、徒歩で避難する。</w:t>
      </w:r>
    </w:p>
    <w:p w14:paraId="466E6653" w14:textId="77777777" w:rsidR="00E467CA" w:rsidRPr="00DA6B1B" w:rsidRDefault="00E467CA" w:rsidP="00A13DB5">
      <w:pPr>
        <w:jc w:val="left"/>
        <w:rPr>
          <w:rFonts w:asciiTheme="minorEastAsia" w:hAnsiTheme="minorEastAsia"/>
        </w:rPr>
      </w:pPr>
    </w:p>
    <w:p w14:paraId="145868DA" w14:textId="77777777" w:rsidR="00A05087" w:rsidRPr="00DA6B1B" w:rsidRDefault="0064643F" w:rsidP="00A05087">
      <w:pPr>
        <w:jc w:val="left"/>
        <w:rPr>
          <w:rFonts w:asciiTheme="minorEastAsia" w:hAnsiTheme="minorEastAsia"/>
        </w:rPr>
      </w:pPr>
      <w:r w:rsidRPr="00DA6B1B">
        <w:rPr>
          <w:rFonts w:asciiTheme="minorEastAsia" w:hAnsiTheme="minorEastAsia" w:hint="eastAsia"/>
        </w:rPr>
        <w:t>９</w:t>
      </w:r>
      <w:r w:rsidR="00A05087" w:rsidRPr="00DA6B1B">
        <w:rPr>
          <w:rFonts w:asciiTheme="minorEastAsia" w:hAnsiTheme="minorEastAsia" w:hint="eastAsia"/>
        </w:rPr>
        <w:t xml:space="preserve">　自衛消防訓練</w:t>
      </w:r>
    </w:p>
    <w:p w14:paraId="1EBB3FD9" w14:textId="77777777" w:rsidR="00573DF9" w:rsidRPr="00DA6B1B" w:rsidRDefault="00573DF9" w:rsidP="00A05087">
      <w:pPr>
        <w:jc w:val="left"/>
        <w:rPr>
          <w:rFonts w:asciiTheme="minorEastAsia" w:hAnsiTheme="minorEastAsia"/>
        </w:rPr>
      </w:pPr>
      <w:r w:rsidRPr="00DA6B1B">
        <w:rPr>
          <w:rFonts w:asciiTheme="minorEastAsia" w:hAnsiTheme="minorEastAsia" w:hint="eastAsia"/>
        </w:rPr>
        <w:t xml:space="preserve">　　防火管理者は、次により自衛消防訓練を実施する。</w:t>
      </w:r>
    </w:p>
    <w:p w14:paraId="108D3AB5" w14:textId="77777777" w:rsidR="00573DF9" w:rsidRPr="00DA6B1B" w:rsidRDefault="00573DF9" w:rsidP="00A05087">
      <w:pPr>
        <w:jc w:val="left"/>
        <w:rPr>
          <w:rFonts w:asciiTheme="minorEastAsia" w:hAnsiTheme="minorEastAsia"/>
        </w:rPr>
      </w:pPr>
      <w:r w:rsidRPr="00DA6B1B">
        <w:rPr>
          <w:rFonts w:asciiTheme="minorEastAsia" w:hAnsiTheme="minorEastAsia" w:hint="eastAsia"/>
        </w:rPr>
        <w:t xml:space="preserve">　　なお、実施する前に、消防訓練計画</w:t>
      </w:r>
      <w:r w:rsidR="00C42519" w:rsidRPr="00DA6B1B">
        <w:rPr>
          <w:rFonts w:asciiTheme="minorEastAsia" w:hAnsiTheme="minorEastAsia" w:hint="eastAsia"/>
        </w:rPr>
        <w:t>報告書により通報すること。</w:t>
      </w:r>
    </w:p>
    <w:p w14:paraId="1511E130" w14:textId="3B587F4A" w:rsidR="00573DF9" w:rsidRPr="00DA6B1B" w:rsidRDefault="00573DF9" w:rsidP="00A05087">
      <w:pPr>
        <w:jc w:val="left"/>
        <w:rPr>
          <w:rFonts w:asciiTheme="minorEastAsia" w:hAnsiTheme="minorEastAsia"/>
          <w:u w:val="single"/>
        </w:rPr>
      </w:pPr>
      <w:r w:rsidRPr="00DA6B1B">
        <w:rPr>
          <w:rFonts w:asciiTheme="minorEastAsia" w:hAnsiTheme="minorEastAsia" w:hint="eastAsia"/>
        </w:rPr>
        <w:t xml:space="preserve">　　</w:t>
      </w:r>
      <w:commentRangeStart w:id="1"/>
      <w:r w:rsidRPr="00DA6B1B">
        <w:rPr>
          <w:rFonts w:asciiTheme="minorEastAsia" w:hAnsiTheme="minorEastAsia" w:hint="eastAsia"/>
        </w:rPr>
        <w:t xml:space="preserve">総合訓練(消火・通報・避難誘導を行う訓練)　　</w:t>
      </w:r>
      <w:r w:rsidR="000E124C" w:rsidRPr="004B6F01">
        <w:rPr>
          <w:rFonts w:asciiTheme="minorEastAsia" w:hAnsiTheme="minorEastAsia" w:hint="eastAsia"/>
          <w:b/>
          <w:color w:val="FF0000"/>
          <w:u w:val="single"/>
        </w:rPr>
        <w:t xml:space="preserve">　</w:t>
      </w:r>
      <w:r w:rsidR="007A30BA">
        <w:rPr>
          <w:rFonts w:asciiTheme="minorEastAsia" w:hAnsiTheme="minorEastAsia" w:hint="eastAsia"/>
          <w:b/>
          <w:color w:val="FF0000"/>
          <w:u w:val="single"/>
        </w:rPr>
        <w:t xml:space="preserve">　　</w:t>
      </w:r>
      <w:r w:rsidRPr="000E124C">
        <w:rPr>
          <w:rFonts w:asciiTheme="minorEastAsia" w:hAnsiTheme="minorEastAsia" w:hint="eastAsia"/>
        </w:rPr>
        <w:t>月</w:t>
      </w:r>
    </w:p>
    <w:p w14:paraId="0248C11B" w14:textId="7E7F96E2" w:rsidR="00064565" w:rsidRPr="00064565" w:rsidRDefault="00573DF9" w:rsidP="00A05087">
      <w:pPr>
        <w:jc w:val="left"/>
        <w:rPr>
          <w:rFonts w:asciiTheme="minorEastAsia" w:hAnsiTheme="minorEastAsia"/>
          <w:u w:val="single"/>
        </w:rPr>
      </w:pPr>
      <w:r w:rsidRPr="00DA6B1B">
        <w:rPr>
          <w:rFonts w:asciiTheme="minorEastAsia" w:hAnsiTheme="minorEastAsia" w:hint="eastAsia"/>
        </w:rPr>
        <w:t xml:space="preserve">　　部分訓練(消火・通報・避難誘導を個別に行う訓練)　　</w:t>
      </w:r>
      <w:r w:rsidR="000E124C" w:rsidRPr="004B6F01">
        <w:rPr>
          <w:rFonts w:asciiTheme="minorEastAsia" w:hAnsiTheme="minorEastAsia" w:hint="eastAsia"/>
          <w:b/>
          <w:color w:val="FF0000"/>
          <w:u w:val="single"/>
        </w:rPr>
        <w:t xml:space="preserve">　</w:t>
      </w:r>
      <w:r w:rsidR="007A30BA">
        <w:rPr>
          <w:rFonts w:asciiTheme="minorEastAsia" w:hAnsiTheme="minorEastAsia" w:hint="eastAsia"/>
          <w:b/>
          <w:color w:val="FF0000"/>
          <w:u w:val="single"/>
        </w:rPr>
        <w:t xml:space="preserve">　　</w:t>
      </w:r>
      <w:r w:rsidRPr="000E124C">
        <w:rPr>
          <w:rFonts w:asciiTheme="minorEastAsia" w:hAnsiTheme="minorEastAsia" w:hint="eastAsia"/>
        </w:rPr>
        <w:t>月</w:t>
      </w:r>
      <w:r w:rsidRPr="00DA6B1B">
        <w:rPr>
          <w:rFonts w:asciiTheme="minorEastAsia" w:hAnsiTheme="minorEastAsia" w:hint="eastAsia"/>
        </w:rPr>
        <w:t xml:space="preserve">　　</w:t>
      </w:r>
      <w:r w:rsidR="000E124C" w:rsidRPr="004B6F01">
        <w:rPr>
          <w:rFonts w:asciiTheme="minorEastAsia" w:hAnsiTheme="minorEastAsia" w:hint="eastAsia"/>
          <w:b/>
          <w:color w:val="FF0000"/>
          <w:u w:val="single"/>
        </w:rPr>
        <w:t xml:space="preserve">　</w:t>
      </w:r>
      <w:r w:rsidR="007A30BA">
        <w:rPr>
          <w:rFonts w:asciiTheme="minorEastAsia" w:hAnsiTheme="minorEastAsia" w:hint="eastAsia"/>
          <w:b/>
          <w:color w:val="FF0000"/>
          <w:u w:val="single"/>
        </w:rPr>
        <w:t xml:space="preserve">　　</w:t>
      </w:r>
      <w:r w:rsidRPr="000E124C">
        <w:rPr>
          <w:rFonts w:asciiTheme="minorEastAsia" w:hAnsiTheme="minorEastAsia" w:hint="eastAsia"/>
        </w:rPr>
        <w:t>月</w:t>
      </w:r>
      <w:commentRangeEnd w:id="1"/>
      <w:r w:rsidR="007A30BA">
        <w:rPr>
          <w:rStyle w:val="ab"/>
        </w:rPr>
        <w:commentReference w:id="1"/>
      </w:r>
    </w:p>
    <w:p w14:paraId="3C24E2CE" w14:textId="77777777" w:rsidR="00794662" w:rsidRPr="007A30BA" w:rsidRDefault="00794662" w:rsidP="00794662">
      <w:pPr>
        <w:jc w:val="left"/>
        <w:rPr>
          <w:rFonts w:asciiTheme="minorEastAsia" w:hAnsiTheme="minorEastAsia"/>
        </w:rPr>
      </w:pPr>
    </w:p>
    <w:p w14:paraId="6E1DC2F1"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10　</w:t>
      </w:r>
      <w:r w:rsidRPr="00AE0323">
        <w:rPr>
          <w:rFonts w:asciiTheme="minorEastAsia" w:hAnsiTheme="minorEastAsia" w:hint="eastAsia"/>
        </w:rPr>
        <w:t>防災教育</w:t>
      </w:r>
    </w:p>
    <w:p w14:paraId="06CC7AAF" w14:textId="77777777" w:rsidR="00AE0323" w:rsidRPr="00AE0323" w:rsidRDefault="00AE0323" w:rsidP="00AE0323">
      <w:pPr>
        <w:jc w:val="left"/>
        <w:rPr>
          <w:rFonts w:asciiTheme="minorEastAsia" w:hAnsiTheme="minorEastAsia"/>
        </w:rPr>
      </w:pPr>
      <w:r w:rsidRPr="00AE0323">
        <w:rPr>
          <w:rFonts w:asciiTheme="minorEastAsia" w:hAnsiTheme="minorEastAsia" w:hint="eastAsia"/>
        </w:rPr>
        <w:t xml:space="preserve">　　防火管</w:t>
      </w:r>
      <w:r w:rsidR="00DD2000">
        <w:rPr>
          <w:rFonts w:asciiTheme="minorEastAsia" w:hAnsiTheme="minorEastAsia" w:hint="eastAsia"/>
        </w:rPr>
        <w:t>理者は、当建物の居住者</w:t>
      </w:r>
      <w:r>
        <w:rPr>
          <w:rFonts w:asciiTheme="minorEastAsia" w:hAnsiTheme="minorEastAsia" w:hint="eastAsia"/>
        </w:rPr>
        <w:t>に対して次の各号の防災教育を実施する。</w:t>
      </w:r>
    </w:p>
    <w:p w14:paraId="6D8B4B09" w14:textId="1E302C7E"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 xml:space="preserve">)　</w:t>
      </w:r>
      <w:r w:rsidRPr="00AE0323">
        <w:rPr>
          <w:rFonts w:asciiTheme="minorEastAsia" w:hAnsiTheme="minorEastAsia" w:hint="eastAsia"/>
        </w:rPr>
        <w:t>消防計画について</w:t>
      </w:r>
    </w:p>
    <w:p w14:paraId="13CA92B5"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2</w:t>
      </w:r>
      <w:r>
        <w:rPr>
          <w:rFonts w:asciiTheme="minorEastAsia" w:hAnsiTheme="minorEastAsia" w:hint="eastAsia"/>
        </w:rPr>
        <w:t>)　居住者</w:t>
      </w:r>
      <w:r w:rsidRPr="00AE0323">
        <w:rPr>
          <w:rFonts w:asciiTheme="minorEastAsia" w:hAnsiTheme="minorEastAsia" w:hint="eastAsia"/>
        </w:rPr>
        <w:t>が守るべきことについて</w:t>
      </w:r>
    </w:p>
    <w:p w14:paraId="5D6AD5BC"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3</w:t>
      </w:r>
      <w:r>
        <w:rPr>
          <w:rFonts w:asciiTheme="minorEastAsia" w:hAnsiTheme="minorEastAsia" w:hint="eastAsia"/>
        </w:rPr>
        <w:t xml:space="preserve">)　</w:t>
      </w:r>
      <w:r w:rsidRPr="00AE0323">
        <w:rPr>
          <w:rFonts w:asciiTheme="minorEastAsia" w:hAnsiTheme="minorEastAsia" w:hint="eastAsia"/>
        </w:rPr>
        <w:t>火災発生時及び地震発生時の対応について</w:t>
      </w:r>
    </w:p>
    <w:p w14:paraId="66967F09" w14:textId="77777777" w:rsidR="00AE0323" w:rsidRPr="00AE0323" w:rsidRDefault="00AE0323" w:rsidP="00AE0323">
      <w:pPr>
        <w:jc w:val="left"/>
        <w:rPr>
          <w:rFonts w:asciiTheme="minorEastAsia" w:hAnsiTheme="minorEastAsia"/>
        </w:rPr>
      </w:pPr>
      <w:r>
        <w:rPr>
          <w:rFonts w:asciiTheme="minorEastAsia" w:hAnsiTheme="minorEastAsia" w:hint="eastAsia"/>
        </w:rPr>
        <w:t xml:space="preserve">　(</w:t>
      </w:r>
      <w:r>
        <w:rPr>
          <w:rFonts w:asciiTheme="minorEastAsia" w:hAnsiTheme="minorEastAsia"/>
        </w:rPr>
        <w:t>4</w:t>
      </w:r>
      <w:r>
        <w:rPr>
          <w:rFonts w:asciiTheme="minorEastAsia" w:hAnsiTheme="minorEastAsia" w:hint="eastAsia"/>
        </w:rPr>
        <w:t>)</w:t>
      </w:r>
      <w:r w:rsidRPr="00AE0323">
        <w:rPr>
          <w:rFonts w:asciiTheme="minorEastAsia" w:hAnsiTheme="minorEastAsia" w:hint="eastAsia"/>
        </w:rPr>
        <w:t xml:space="preserve">　消防用設備等の機能と取扱い方法について</w:t>
      </w:r>
    </w:p>
    <w:p w14:paraId="36947222" w14:textId="77777777" w:rsidR="00AE0323" w:rsidRDefault="00AE0323" w:rsidP="00AE0323">
      <w:pPr>
        <w:jc w:val="left"/>
        <w:rPr>
          <w:rFonts w:asciiTheme="minorEastAsia" w:hAnsiTheme="minorEastAsia"/>
        </w:rPr>
      </w:pPr>
      <w:r>
        <w:rPr>
          <w:rFonts w:asciiTheme="minorEastAsia" w:hAnsiTheme="minorEastAsia" w:hint="eastAsia"/>
        </w:rPr>
        <w:t xml:space="preserve">　(5)</w:t>
      </w:r>
      <w:r w:rsidRPr="00AE0323">
        <w:rPr>
          <w:rFonts w:asciiTheme="minorEastAsia" w:hAnsiTheme="minorEastAsia" w:hint="eastAsia"/>
        </w:rPr>
        <w:t xml:space="preserve">　その他火災予防上必要な事項について</w:t>
      </w:r>
    </w:p>
    <w:p w14:paraId="77EB5179" w14:textId="77777777" w:rsidR="00AE0323" w:rsidRDefault="00AE0323" w:rsidP="00794662">
      <w:pPr>
        <w:jc w:val="left"/>
        <w:rPr>
          <w:rFonts w:asciiTheme="minorEastAsia" w:hAnsiTheme="minorEastAsia"/>
        </w:rPr>
      </w:pPr>
    </w:p>
    <w:p w14:paraId="47CA8761" w14:textId="07D0D21A" w:rsidR="00FB5E0E" w:rsidRPr="003C6CC9" w:rsidRDefault="00FB5E0E" w:rsidP="00FB5E0E">
      <w:pPr>
        <w:rPr>
          <w:rFonts w:asciiTheme="minorEastAsia" w:hAnsiTheme="minorEastAsia"/>
        </w:rPr>
      </w:pPr>
      <w:r w:rsidRPr="003C6CC9">
        <w:rPr>
          <w:rFonts w:asciiTheme="minorEastAsia" w:hAnsiTheme="minorEastAsia" w:hint="eastAsia"/>
        </w:rPr>
        <w:t>1</w:t>
      </w:r>
      <w:r>
        <w:rPr>
          <w:rFonts w:asciiTheme="minorEastAsia" w:hAnsiTheme="minorEastAsia" w:hint="eastAsia"/>
        </w:rPr>
        <w:t>1</w:t>
      </w:r>
      <w:r w:rsidRPr="003C6CC9">
        <w:rPr>
          <w:rFonts w:asciiTheme="minorEastAsia" w:hAnsiTheme="minorEastAsia" w:hint="eastAsia"/>
        </w:rPr>
        <w:t xml:space="preserve">　工事について</w:t>
      </w:r>
    </w:p>
    <w:p w14:paraId="3FB87C77" w14:textId="5E87179F"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(1)</w:t>
      </w:r>
      <w:r w:rsidRPr="003C6CC9">
        <w:rPr>
          <w:rFonts w:asciiTheme="minorEastAsia" w:hAnsiTheme="minorEastAsia" w:hint="eastAsia"/>
          <w:sz w:val="20"/>
          <w:szCs w:val="20"/>
        </w:rPr>
        <w:t xml:space="preserve">　工事は、内装や構造等の変更による消防法違反が発生しないかを確認し、</w:t>
      </w:r>
      <w:r>
        <w:rPr>
          <w:rFonts w:asciiTheme="minorEastAsia" w:hAnsiTheme="minorEastAsia" w:hint="eastAsia"/>
          <w:sz w:val="20"/>
          <w:szCs w:val="20"/>
        </w:rPr>
        <w:t>実施すること</w:t>
      </w:r>
      <w:r w:rsidRPr="003C6CC9">
        <w:rPr>
          <w:rFonts w:asciiTheme="minorEastAsia" w:hAnsiTheme="minorEastAsia" w:hint="eastAsia"/>
          <w:sz w:val="20"/>
          <w:szCs w:val="20"/>
        </w:rPr>
        <w:t>。</w:t>
      </w:r>
    </w:p>
    <w:p w14:paraId="238BAE1C" w14:textId="66B54D98"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(2)</w:t>
      </w:r>
      <w:r w:rsidRPr="003C6CC9">
        <w:rPr>
          <w:rFonts w:asciiTheme="minorEastAsia" w:hAnsiTheme="minorEastAsia" w:hint="eastAsia"/>
          <w:sz w:val="20"/>
          <w:szCs w:val="20"/>
        </w:rPr>
        <w:t xml:space="preserve">　火気を使用</w:t>
      </w:r>
      <w:r>
        <w:rPr>
          <w:rFonts w:asciiTheme="minorEastAsia" w:hAnsiTheme="minorEastAsia" w:hint="eastAsia"/>
          <w:sz w:val="20"/>
          <w:szCs w:val="20"/>
        </w:rPr>
        <w:t>する工事については、消火器を準備するなど火災予防対策を十分にすること</w:t>
      </w:r>
      <w:r w:rsidRPr="003C6CC9">
        <w:rPr>
          <w:rFonts w:asciiTheme="minorEastAsia" w:hAnsiTheme="minorEastAsia" w:hint="eastAsia"/>
          <w:sz w:val="20"/>
          <w:szCs w:val="20"/>
        </w:rPr>
        <w:t>。</w:t>
      </w:r>
    </w:p>
    <w:p w14:paraId="40A32996" w14:textId="0AE1405C" w:rsidR="00FB5E0E" w:rsidRPr="003C6CC9" w:rsidRDefault="00FB5E0E" w:rsidP="00FB5E0E">
      <w:pPr>
        <w:ind w:firstLineChars="100" w:firstLine="200"/>
        <w:rPr>
          <w:rFonts w:asciiTheme="minorEastAsia" w:hAnsiTheme="minorEastAsia"/>
          <w:sz w:val="20"/>
          <w:szCs w:val="20"/>
        </w:rPr>
      </w:pPr>
      <w:r w:rsidRPr="003C6CC9">
        <w:rPr>
          <w:rFonts w:asciiTheme="minorEastAsia" w:hAnsiTheme="minorEastAsia"/>
          <w:sz w:val="20"/>
          <w:szCs w:val="20"/>
        </w:rPr>
        <w:t>(3)</w:t>
      </w:r>
      <w:r w:rsidRPr="003C6CC9">
        <w:rPr>
          <w:rFonts w:asciiTheme="minorEastAsia" w:hAnsiTheme="minorEastAsia" w:hint="eastAsia"/>
          <w:sz w:val="20"/>
          <w:szCs w:val="20"/>
        </w:rPr>
        <w:t xml:space="preserve">　工事場所の整理整頓を指示監督し、放火を防</w:t>
      </w:r>
      <w:r>
        <w:rPr>
          <w:rFonts w:asciiTheme="minorEastAsia" w:hAnsiTheme="minorEastAsia" w:hint="eastAsia"/>
          <w:sz w:val="20"/>
          <w:szCs w:val="20"/>
        </w:rPr>
        <w:t>ぐこと。</w:t>
      </w:r>
    </w:p>
    <w:p w14:paraId="4E7F28EC" w14:textId="7A505E61" w:rsidR="00FB5E0E" w:rsidRPr="003C6CC9" w:rsidRDefault="00FB5E0E" w:rsidP="00FB5E0E">
      <w:pPr>
        <w:ind w:firstLineChars="100" w:firstLine="200"/>
        <w:rPr>
          <w:rFonts w:asciiTheme="minorEastAsia" w:hAnsiTheme="minorEastAsia" w:cs="ＭＳ明朝"/>
          <w:color w:val="000000"/>
          <w:kern w:val="0"/>
          <w:sz w:val="20"/>
          <w:szCs w:val="20"/>
        </w:rPr>
      </w:pPr>
      <w:r w:rsidRPr="003C6CC9">
        <w:rPr>
          <w:rFonts w:asciiTheme="minorEastAsia" w:hAnsiTheme="minorEastAsia"/>
          <w:sz w:val="20"/>
          <w:szCs w:val="20"/>
        </w:rPr>
        <w:t>(4)</w:t>
      </w:r>
      <w:r>
        <w:rPr>
          <w:rFonts w:asciiTheme="minorEastAsia" w:hAnsiTheme="minorEastAsia" w:hint="eastAsia"/>
          <w:sz w:val="20"/>
          <w:szCs w:val="20"/>
        </w:rPr>
        <w:t xml:space="preserve">　避難経路や避難方法は、工事関係者等に確実に周知すること</w:t>
      </w:r>
      <w:r w:rsidRPr="003C6CC9">
        <w:rPr>
          <w:rFonts w:asciiTheme="minorEastAsia" w:hAnsiTheme="minorEastAsia" w:hint="eastAsia"/>
          <w:sz w:val="20"/>
          <w:szCs w:val="20"/>
        </w:rPr>
        <w:t>。</w:t>
      </w:r>
    </w:p>
    <w:p w14:paraId="2CF1800F" w14:textId="77777777" w:rsidR="00FB5E0E" w:rsidRPr="00DA6B1B" w:rsidRDefault="00FB5E0E" w:rsidP="00794662">
      <w:pPr>
        <w:jc w:val="left"/>
        <w:rPr>
          <w:rFonts w:asciiTheme="minorEastAsia" w:hAnsiTheme="minorEastAsia"/>
        </w:rPr>
      </w:pPr>
    </w:p>
    <w:p w14:paraId="19A187F8" w14:textId="17F9DA6C" w:rsidR="00794662" w:rsidRPr="00DA6B1B" w:rsidRDefault="00FB5E0E" w:rsidP="00794662">
      <w:pPr>
        <w:jc w:val="left"/>
        <w:rPr>
          <w:rFonts w:asciiTheme="minorEastAsia" w:hAnsiTheme="minorEastAsia"/>
        </w:rPr>
      </w:pPr>
      <w:r>
        <w:rPr>
          <w:rFonts w:asciiTheme="minorEastAsia" w:hAnsiTheme="minorEastAsia" w:hint="eastAsia"/>
        </w:rPr>
        <w:t>12</w:t>
      </w:r>
      <w:r w:rsidR="00794662" w:rsidRPr="00DA6B1B">
        <w:rPr>
          <w:rFonts w:asciiTheme="minorEastAsia" w:hAnsiTheme="minorEastAsia" w:hint="eastAsia"/>
        </w:rPr>
        <w:t xml:space="preserve">　防火管理業務の一部委託（委託あり・委託なし）</w:t>
      </w:r>
    </w:p>
    <w:p w14:paraId="64E9F60E" w14:textId="77777777" w:rsidR="00794662" w:rsidRPr="00DA6B1B" w:rsidRDefault="00794662" w:rsidP="00794662">
      <w:pPr>
        <w:ind w:firstLineChars="200" w:firstLine="420"/>
        <w:jc w:val="left"/>
        <w:rPr>
          <w:rFonts w:asciiTheme="minorEastAsia" w:hAnsiTheme="minorEastAsia"/>
        </w:rPr>
        <w:sectPr w:rsidR="00794662" w:rsidRPr="00DA6B1B" w:rsidSect="00794662">
          <w:headerReference w:type="even" r:id="rId10"/>
          <w:headerReference w:type="default" r:id="rId11"/>
          <w:footerReference w:type="even" r:id="rId12"/>
          <w:footerReference w:type="default" r:id="rId13"/>
          <w:headerReference w:type="first" r:id="rId14"/>
          <w:footerReference w:type="first" r:id="rId15"/>
          <w:pgSz w:w="11906" w:h="16838"/>
          <w:pgMar w:top="1588" w:right="1701" w:bottom="1588" w:left="1701" w:header="851" w:footer="992" w:gutter="0"/>
          <w:cols w:space="425"/>
          <w:docGrid w:type="lines" w:linePitch="360"/>
        </w:sectPr>
      </w:pPr>
      <w:r w:rsidRPr="00DA6B1B">
        <w:rPr>
          <w:rFonts w:asciiTheme="minorEastAsia" w:hAnsiTheme="minorEastAsia" w:hint="eastAsia"/>
        </w:rPr>
        <w:t>防火管理に関する一部業務を別表</w:t>
      </w:r>
      <w:r w:rsidR="002353B0">
        <w:rPr>
          <w:rFonts w:asciiTheme="minorEastAsia" w:hAnsiTheme="minorEastAsia" w:hint="eastAsia"/>
        </w:rPr>
        <w:t>３</w:t>
      </w:r>
      <w:r w:rsidRPr="00DA6B1B">
        <w:rPr>
          <w:rFonts w:asciiTheme="minorEastAsia" w:hAnsiTheme="minorEastAsia" w:hint="eastAsia"/>
        </w:rPr>
        <w:t>のとおり、委託する。</w:t>
      </w:r>
    </w:p>
    <w:p w14:paraId="7E91636E" w14:textId="77777777" w:rsidR="00C36340" w:rsidRPr="00DA6B1B" w:rsidRDefault="00C36340" w:rsidP="00A57244">
      <w:pPr>
        <w:spacing w:line="276" w:lineRule="auto"/>
        <w:ind w:right="241"/>
        <w:jc w:val="right"/>
        <w:rPr>
          <w:rFonts w:asciiTheme="minorEastAsia" w:hAnsiTheme="minorEastAsia"/>
          <w:b/>
          <w:sz w:val="24"/>
        </w:rPr>
      </w:pPr>
    </w:p>
    <w:p w14:paraId="2AA065D4" w14:textId="77777777" w:rsidR="002353B0" w:rsidRDefault="002353B0" w:rsidP="002353B0">
      <w:pPr>
        <w:autoSpaceDE w:val="0"/>
        <w:autoSpaceDN w:val="0"/>
        <w:adjustRightInd w:val="0"/>
        <w:jc w:val="left"/>
        <w:rPr>
          <w:rFonts w:asciiTheme="minorEastAsia" w:hAnsiTheme="minorEastAsia" w:cs="ＭＳ明朝"/>
          <w:color w:val="000000"/>
          <w:kern w:val="0"/>
          <w:sz w:val="20"/>
          <w:szCs w:val="20"/>
        </w:rPr>
      </w:pPr>
    </w:p>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348"/>
        <w:gridCol w:w="763"/>
      </w:tblGrid>
      <w:tr w:rsidR="002353B0" w:rsidRPr="00D56AEC" w14:paraId="488BBCE9" w14:textId="77777777" w:rsidTr="007E7CA8">
        <w:trPr>
          <w:trHeight w:val="755"/>
        </w:trPr>
        <w:tc>
          <w:tcPr>
            <w:tcW w:w="643" w:type="pct"/>
            <w:shd w:val="clear" w:color="auto" w:fill="auto"/>
          </w:tcPr>
          <w:p w14:paraId="666F3B06" w14:textId="77777777" w:rsidR="002353B0" w:rsidRDefault="002353B0" w:rsidP="007E7CA8">
            <w:pPr>
              <w:kinsoku w:val="0"/>
              <w:adjustRightInd w:val="0"/>
              <w:jc w:val="center"/>
              <w:textAlignment w:val="baseline"/>
              <w:rPr>
                <w:rFonts w:asciiTheme="minorEastAsia" w:hAnsiTheme="minorEastAsia"/>
                <w:spacing w:val="-19"/>
                <w:sz w:val="32"/>
              </w:rPr>
            </w:pPr>
            <w:commentRangeStart w:id="2"/>
            <w:r>
              <w:rPr>
                <w:rFonts w:asciiTheme="minorEastAsia" w:hAnsiTheme="minorEastAsia" w:hint="eastAsia"/>
                <w:spacing w:val="-19"/>
                <w:sz w:val="32"/>
              </w:rPr>
              <w:t>検査</w:t>
            </w:r>
          </w:p>
          <w:p w14:paraId="54383A2F" w14:textId="77777777" w:rsidR="002353B0" w:rsidRPr="00D56AEC" w:rsidRDefault="002353B0" w:rsidP="007E7CA8">
            <w:pPr>
              <w:kinsoku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項目</w:t>
            </w:r>
          </w:p>
        </w:tc>
        <w:tc>
          <w:tcPr>
            <w:tcW w:w="3992" w:type="pct"/>
            <w:shd w:val="clear" w:color="auto" w:fill="auto"/>
          </w:tcPr>
          <w:p w14:paraId="0C1CF139" w14:textId="77777777" w:rsidR="002353B0" w:rsidRPr="00D56AEC" w:rsidRDefault="002353B0" w:rsidP="007E7CA8">
            <w:pPr>
              <w:kinsoku w:val="0"/>
              <w:wordWrap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検査するポイント</w:t>
            </w:r>
          </w:p>
        </w:tc>
        <w:tc>
          <w:tcPr>
            <w:tcW w:w="365" w:type="pct"/>
            <w:shd w:val="clear" w:color="auto" w:fill="auto"/>
          </w:tcPr>
          <w:p w14:paraId="4D5ECA82" w14:textId="77777777" w:rsidR="002353B0" w:rsidRPr="00D56AEC" w:rsidRDefault="002353B0" w:rsidP="007E7CA8">
            <w:pPr>
              <w:kinsoku w:val="0"/>
              <w:wordWrap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結果</w:t>
            </w:r>
          </w:p>
        </w:tc>
      </w:tr>
      <w:tr w:rsidR="002353B0" w:rsidRPr="00D56AEC" w14:paraId="6EE10E2F" w14:textId="77777777" w:rsidTr="007E7CA8">
        <w:trPr>
          <w:trHeight w:val="675"/>
        </w:trPr>
        <w:tc>
          <w:tcPr>
            <w:tcW w:w="643" w:type="pct"/>
            <w:vMerge w:val="restart"/>
            <w:shd w:val="clear" w:color="auto" w:fill="auto"/>
            <w:vAlign w:val="center"/>
          </w:tcPr>
          <w:p w14:paraId="33DB0EC3" w14:textId="77777777" w:rsidR="00C45596" w:rsidRDefault="002353B0" w:rsidP="007E7CA8">
            <w:pPr>
              <w:kinsoku w:val="0"/>
              <w:wordWrap w:val="0"/>
              <w:adjustRightInd w:val="0"/>
              <w:jc w:val="center"/>
              <w:textAlignment w:val="baseline"/>
              <w:rPr>
                <w:rFonts w:asciiTheme="minorEastAsia" w:hAnsiTheme="minorEastAsia"/>
                <w:spacing w:val="-19"/>
                <w:sz w:val="32"/>
              </w:rPr>
            </w:pPr>
            <w:r w:rsidRPr="00D56AEC">
              <w:rPr>
                <w:rFonts w:asciiTheme="minorEastAsia" w:hAnsiTheme="minorEastAsia" w:hint="eastAsia"/>
                <w:spacing w:val="-19"/>
                <w:sz w:val="32"/>
              </w:rPr>
              <w:t>火の元</w:t>
            </w:r>
          </w:p>
          <w:p w14:paraId="75D219B1" w14:textId="77777777" w:rsidR="002353B0" w:rsidRPr="00D56AEC" w:rsidRDefault="002353B0" w:rsidP="007E7CA8">
            <w:pPr>
              <w:kinsoku w:val="0"/>
              <w:wordWrap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関係</w:t>
            </w:r>
          </w:p>
        </w:tc>
        <w:tc>
          <w:tcPr>
            <w:tcW w:w="3992" w:type="pct"/>
            <w:shd w:val="clear" w:color="auto" w:fill="auto"/>
          </w:tcPr>
          <w:p w14:paraId="183086C0"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給湯室や厨房などで火を使う時、まわりに可燃物かないことを確認しているか</w:t>
            </w:r>
          </w:p>
        </w:tc>
        <w:tc>
          <w:tcPr>
            <w:tcW w:w="365" w:type="pct"/>
            <w:shd w:val="clear" w:color="auto" w:fill="auto"/>
          </w:tcPr>
          <w:p w14:paraId="18AE3983" w14:textId="77777777" w:rsidR="002353B0" w:rsidRPr="00D56AEC" w:rsidRDefault="002353B0" w:rsidP="007E7CA8">
            <w:pPr>
              <w:kinsoku w:val="0"/>
              <w:wordWrap w:val="0"/>
              <w:adjustRightInd w:val="0"/>
              <w:textAlignment w:val="baseline"/>
              <w:rPr>
                <w:rFonts w:asciiTheme="minorEastAsia" w:hAnsiTheme="minorEastAsia"/>
                <w:spacing w:val="-19"/>
              </w:rPr>
            </w:pPr>
            <w:r w:rsidRPr="00D56AEC">
              <w:rPr>
                <w:rFonts w:asciiTheme="minorEastAsia" w:hAnsiTheme="minorEastAsia" w:hint="eastAsia"/>
                <w:spacing w:val="-19"/>
              </w:rPr>
              <w:t xml:space="preserve">　　</w:t>
            </w:r>
          </w:p>
        </w:tc>
      </w:tr>
      <w:tr w:rsidR="002353B0" w:rsidRPr="00D56AEC" w14:paraId="6E8F0CC2" w14:textId="77777777" w:rsidTr="007E7CA8">
        <w:trPr>
          <w:trHeight w:val="675"/>
        </w:trPr>
        <w:tc>
          <w:tcPr>
            <w:tcW w:w="643" w:type="pct"/>
            <w:vMerge/>
            <w:shd w:val="clear" w:color="auto" w:fill="auto"/>
          </w:tcPr>
          <w:p w14:paraId="4AEA18BC"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11C3C149"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コンロの横や奥にある壁とコンロとの間に、安全な距離があるか</w:t>
            </w:r>
          </w:p>
        </w:tc>
        <w:tc>
          <w:tcPr>
            <w:tcW w:w="365" w:type="pct"/>
            <w:shd w:val="clear" w:color="auto" w:fill="auto"/>
          </w:tcPr>
          <w:p w14:paraId="1DDAD0F5"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2C906F6F" w14:textId="77777777" w:rsidTr="007E7CA8">
        <w:trPr>
          <w:trHeight w:val="675"/>
        </w:trPr>
        <w:tc>
          <w:tcPr>
            <w:tcW w:w="643" w:type="pct"/>
            <w:vMerge/>
            <w:shd w:val="clear" w:color="auto" w:fill="auto"/>
          </w:tcPr>
          <w:p w14:paraId="00E972CE"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16E5F3EC"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換気扇やレンジフードは、油で汚れていないか</w:t>
            </w:r>
          </w:p>
        </w:tc>
        <w:tc>
          <w:tcPr>
            <w:tcW w:w="365" w:type="pct"/>
            <w:shd w:val="clear" w:color="auto" w:fill="auto"/>
          </w:tcPr>
          <w:p w14:paraId="0ECB6939"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3B382DD6" w14:textId="77777777" w:rsidTr="007E7CA8">
        <w:trPr>
          <w:trHeight w:val="675"/>
        </w:trPr>
        <w:tc>
          <w:tcPr>
            <w:tcW w:w="643" w:type="pct"/>
            <w:vMerge/>
            <w:shd w:val="clear" w:color="auto" w:fill="auto"/>
          </w:tcPr>
          <w:p w14:paraId="3C0FCE9A"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4575C0E6"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（油を使った調理をしている場合）換気扇やレンジフードの清掃を、定期的に行っているか</w:t>
            </w:r>
          </w:p>
        </w:tc>
        <w:tc>
          <w:tcPr>
            <w:tcW w:w="365" w:type="pct"/>
            <w:shd w:val="clear" w:color="auto" w:fill="auto"/>
          </w:tcPr>
          <w:p w14:paraId="51761CB5"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286A9241" w14:textId="77777777" w:rsidTr="007E7CA8">
        <w:trPr>
          <w:trHeight w:val="675"/>
        </w:trPr>
        <w:tc>
          <w:tcPr>
            <w:tcW w:w="643" w:type="pct"/>
            <w:vMerge/>
            <w:shd w:val="clear" w:color="auto" w:fill="auto"/>
          </w:tcPr>
          <w:p w14:paraId="75433BA9"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F54C931"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タバコの後始末は確実に行われているか</w:t>
            </w:r>
          </w:p>
        </w:tc>
        <w:tc>
          <w:tcPr>
            <w:tcW w:w="365" w:type="pct"/>
            <w:shd w:val="clear" w:color="auto" w:fill="auto"/>
          </w:tcPr>
          <w:p w14:paraId="62B72DF2"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463BA9B0" w14:textId="77777777" w:rsidTr="007E7CA8">
        <w:trPr>
          <w:trHeight w:val="675"/>
        </w:trPr>
        <w:tc>
          <w:tcPr>
            <w:tcW w:w="643" w:type="pct"/>
            <w:vMerge/>
            <w:shd w:val="clear" w:color="auto" w:fill="auto"/>
          </w:tcPr>
          <w:p w14:paraId="1B798C53"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1091549"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ストーブなどの周囲に物品などを置いていないか</w:t>
            </w:r>
          </w:p>
        </w:tc>
        <w:tc>
          <w:tcPr>
            <w:tcW w:w="365" w:type="pct"/>
            <w:shd w:val="clear" w:color="auto" w:fill="auto"/>
          </w:tcPr>
          <w:p w14:paraId="74824FC8"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16908DE9" w14:textId="77777777" w:rsidTr="007E7CA8">
        <w:trPr>
          <w:trHeight w:val="675"/>
        </w:trPr>
        <w:tc>
          <w:tcPr>
            <w:tcW w:w="643" w:type="pct"/>
            <w:vMerge w:val="restart"/>
            <w:shd w:val="clear" w:color="auto" w:fill="auto"/>
            <w:vAlign w:val="center"/>
          </w:tcPr>
          <w:p w14:paraId="79E98C7E" w14:textId="77777777" w:rsidR="002353B0" w:rsidRDefault="002353B0" w:rsidP="007E7CA8">
            <w:pPr>
              <w:kinsoku w:val="0"/>
              <w:wordWrap w:val="0"/>
              <w:adjustRightInd w:val="0"/>
              <w:jc w:val="center"/>
              <w:textAlignment w:val="baseline"/>
              <w:rPr>
                <w:rFonts w:asciiTheme="minorEastAsia" w:hAnsiTheme="minorEastAsia"/>
                <w:spacing w:val="-19"/>
                <w:sz w:val="32"/>
              </w:rPr>
            </w:pPr>
            <w:r w:rsidRPr="00D56AEC">
              <w:rPr>
                <w:rFonts w:asciiTheme="minorEastAsia" w:hAnsiTheme="minorEastAsia" w:hint="eastAsia"/>
                <w:spacing w:val="-19"/>
                <w:sz w:val="32"/>
              </w:rPr>
              <w:t>建物</w:t>
            </w:r>
          </w:p>
          <w:p w14:paraId="0FBFA986" w14:textId="77777777" w:rsidR="002353B0" w:rsidRPr="00D56AEC" w:rsidRDefault="002353B0" w:rsidP="007E7CA8">
            <w:pPr>
              <w:kinsoku w:val="0"/>
              <w:wordWrap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関係</w:t>
            </w:r>
          </w:p>
        </w:tc>
        <w:tc>
          <w:tcPr>
            <w:tcW w:w="3992" w:type="pct"/>
            <w:shd w:val="clear" w:color="auto" w:fill="auto"/>
          </w:tcPr>
          <w:p w14:paraId="46D734F3"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避難に使う通路や扉や階段に、避難の障害となる物品はないか</w:t>
            </w:r>
          </w:p>
        </w:tc>
        <w:tc>
          <w:tcPr>
            <w:tcW w:w="365" w:type="pct"/>
            <w:shd w:val="clear" w:color="auto" w:fill="auto"/>
          </w:tcPr>
          <w:p w14:paraId="49171BC1"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41BD0137" w14:textId="77777777" w:rsidTr="007E7CA8">
        <w:trPr>
          <w:trHeight w:val="675"/>
        </w:trPr>
        <w:tc>
          <w:tcPr>
            <w:tcW w:w="643" w:type="pct"/>
            <w:vMerge/>
            <w:shd w:val="clear" w:color="auto" w:fill="auto"/>
          </w:tcPr>
          <w:p w14:paraId="42A0F278"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3382C2BB"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防火扉やシャッターは支障なく開閉できるか</w:t>
            </w:r>
          </w:p>
        </w:tc>
        <w:tc>
          <w:tcPr>
            <w:tcW w:w="365" w:type="pct"/>
            <w:shd w:val="clear" w:color="auto" w:fill="auto"/>
          </w:tcPr>
          <w:p w14:paraId="3A75514E"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7F5DF107" w14:textId="77777777" w:rsidTr="007E7CA8">
        <w:trPr>
          <w:trHeight w:val="675"/>
        </w:trPr>
        <w:tc>
          <w:tcPr>
            <w:tcW w:w="643" w:type="pct"/>
            <w:vMerge/>
            <w:shd w:val="clear" w:color="auto" w:fill="auto"/>
          </w:tcPr>
          <w:p w14:paraId="0AE479B2"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7A1D458D"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非常用進入口に通じる通路は、有効に確保しているか</w:t>
            </w:r>
          </w:p>
        </w:tc>
        <w:tc>
          <w:tcPr>
            <w:tcW w:w="365" w:type="pct"/>
            <w:shd w:val="clear" w:color="auto" w:fill="auto"/>
          </w:tcPr>
          <w:p w14:paraId="500232A6"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4283FB27" w14:textId="77777777" w:rsidTr="007E7CA8">
        <w:trPr>
          <w:trHeight w:val="598"/>
        </w:trPr>
        <w:tc>
          <w:tcPr>
            <w:tcW w:w="643" w:type="pct"/>
            <w:vMerge/>
            <w:shd w:val="clear" w:color="auto" w:fill="auto"/>
          </w:tcPr>
          <w:p w14:paraId="51F49ADE"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FE62445"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カーテンやじゅうたんに防炎性能があるか</w:t>
            </w:r>
          </w:p>
        </w:tc>
        <w:tc>
          <w:tcPr>
            <w:tcW w:w="365" w:type="pct"/>
            <w:shd w:val="clear" w:color="auto" w:fill="auto"/>
          </w:tcPr>
          <w:p w14:paraId="2B0A3AF1"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61075D3A" w14:textId="77777777" w:rsidTr="007E7CA8">
        <w:trPr>
          <w:trHeight w:val="503"/>
        </w:trPr>
        <w:tc>
          <w:tcPr>
            <w:tcW w:w="643" w:type="pct"/>
            <w:vMerge/>
            <w:shd w:val="clear" w:color="auto" w:fill="auto"/>
          </w:tcPr>
          <w:p w14:paraId="5C46EB92"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7C8292A"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建物の内部、外部に腐食、ひび割れなどの劣化はないか</w:t>
            </w:r>
          </w:p>
        </w:tc>
        <w:tc>
          <w:tcPr>
            <w:tcW w:w="365" w:type="pct"/>
            <w:shd w:val="clear" w:color="auto" w:fill="auto"/>
          </w:tcPr>
          <w:p w14:paraId="44E00407"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159AF212" w14:textId="77777777" w:rsidTr="007E7CA8">
        <w:trPr>
          <w:trHeight w:val="675"/>
        </w:trPr>
        <w:tc>
          <w:tcPr>
            <w:tcW w:w="643" w:type="pct"/>
            <w:vMerge w:val="restart"/>
            <w:shd w:val="clear" w:color="auto" w:fill="auto"/>
            <w:vAlign w:val="center"/>
          </w:tcPr>
          <w:p w14:paraId="72906E5B" w14:textId="77777777" w:rsidR="002353B0" w:rsidRDefault="002353B0" w:rsidP="007E7CA8">
            <w:pPr>
              <w:kinsoku w:val="0"/>
              <w:adjustRightInd w:val="0"/>
              <w:jc w:val="center"/>
              <w:textAlignment w:val="baseline"/>
              <w:rPr>
                <w:rFonts w:asciiTheme="minorEastAsia" w:hAnsiTheme="minorEastAsia"/>
                <w:spacing w:val="-19"/>
                <w:sz w:val="32"/>
              </w:rPr>
            </w:pPr>
            <w:r w:rsidRPr="00D56AEC">
              <w:rPr>
                <w:rFonts w:asciiTheme="minorEastAsia" w:hAnsiTheme="minorEastAsia" w:hint="eastAsia"/>
                <w:spacing w:val="-19"/>
                <w:sz w:val="32"/>
              </w:rPr>
              <w:t>電気</w:t>
            </w:r>
          </w:p>
          <w:p w14:paraId="29E695AB" w14:textId="77777777" w:rsidR="002353B0" w:rsidRPr="00D56AEC" w:rsidRDefault="002353B0" w:rsidP="007E7CA8">
            <w:pPr>
              <w:kinsoku w:val="0"/>
              <w:adjustRightInd w:val="0"/>
              <w:jc w:val="center"/>
              <w:textAlignment w:val="baseline"/>
              <w:rPr>
                <w:rFonts w:asciiTheme="minorEastAsia" w:hAnsiTheme="minorEastAsia"/>
                <w:spacing w:val="-19"/>
              </w:rPr>
            </w:pPr>
            <w:r w:rsidRPr="00D56AEC">
              <w:rPr>
                <w:rFonts w:asciiTheme="minorEastAsia" w:hAnsiTheme="minorEastAsia" w:hint="eastAsia"/>
                <w:spacing w:val="-19"/>
                <w:sz w:val="32"/>
              </w:rPr>
              <w:t>関係</w:t>
            </w:r>
          </w:p>
        </w:tc>
        <w:tc>
          <w:tcPr>
            <w:tcW w:w="3992" w:type="pct"/>
            <w:shd w:val="clear" w:color="auto" w:fill="auto"/>
          </w:tcPr>
          <w:p w14:paraId="0E08774C"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コードに亀裂、老化、損傷はないか</w:t>
            </w:r>
          </w:p>
        </w:tc>
        <w:tc>
          <w:tcPr>
            <w:tcW w:w="365" w:type="pct"/>
            <w:shd w:val="clear" w:color="auto" w:fill="auto"/>
          </w:tcPr>
          <w:p w14:paraId="75D55E98"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3B1710F3" w14:textId="77777777" w:rsidTr="007E7CA8">
        <w:trPr>
          <w:trHeight w:val="675"/>
        </w:trPr>
        <w:tc>
          <w:tcPr>
            <w:tcW w:w="643" w:type="pct"/>
            <w:vMerge/>
            <w:shd w:val="clear" w:color="auto" w:fill="auto"/>
          </w:tcPr>
          <w:p w14:paraId="744551F6"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26637C4"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タコ足の接続を行っていないか</w:t>
            </w:r>
          </w:p>
        </w:tc>
        <w:tc>
          <w:tcPr>
            <w:tcW w:w="365" w:type="pct"/>
            <w:shd w:val="clear" w:color="auto" w:fill="auto"/>
          </w:tcPr>
          <w:p w14:paraId="4676152C" w14:textId="77777777" w:rsidR="002353B0" w:rsidRPr="00D56AEC" w:rsidRDefault="002353B0" w:rsidP="007E7CA8">
            <w:pPr>
              <w:kinsoku w:val="0"/>
              <w:wordWrap w:val="0"/>
              <w:adjustRightInd w:val="0"/>
              <w:textAlignment w:val="baseline"/>
              <w:rPr>
                <w:rFonts w:asciiTheme="minorEastAsia" w:hAnsiTheme="minorEastAsia"/>
                <w:spacing w:val="-19"/>
              </w:rPr>
            </w:pPr>
          </w:p>
        </w:tc>
      </w:tr>
      <w:tr w:rsidR="002353B0" w:rsidRPr="00D56AEC" w14:paraId="0CE889BD" w14:textId="77777777" w:rsidTr="007E7CA8">
        <w:trPr>
          <w:trHeight w:val="595"/>
        </w:trPr>
        <w:tc>
          <w:tcPr>
            <w:tcW w:w="643" w:type="pct"/>
            <w:vMerge/>
            <w:shd w:val="clear" w:color="auto" w:fill="auto"/>
          </w:tcPr>
          <w:p w14:paraId="7EF21D8E" w14:textId="77777777" w:rsidR="002353B0" w:rsidRPr="00D56AEC" w:rsidRDefault="002353B0" w:rsidP="007E7CA8">
            <w:pPr>
              <w:kinsoku w:val="0"/>
              <w:wordWrap w:val="0"/>
              <w:adjustRightInd w:val="0"/>
              <w:textAlignment w:val="baseline"/>
              <w:rPr>
                <w:rFonts w:asciiTheme="minorEastAsia" w:hAnsiTheme="minorEastAsia"/>
                <w:spacing w:val="-19"/>
              </w:rPr>
            </w:pPr>
          </w:p>
        </w:tc>
        <w:tc>
          <w:tcPr>
            <w:tcW w:w="3992" w:type="pct"/>
            <w:shd w:val="clear" w:color="auto" w:fill="auto"/>
          </w:tcPr>
          <w:p w14:paraId="2964C447" w14:textId="77777777" w:rsidR="002353B0" w:rsidRPr="00D56AEC" w:rsidRDefault="002353B0" w:rsidP="007E7CA8">
            <w:pPr>
              <w:kinsoku w:val="0"/>
              <w:wordWrap w:val="0"/>
              <w:adjustRightInd w:val="0"/>
              <w:textAlignment w:val="baseline"/>
              <w:rPr>
                <w:rFonts w:asciiTheme="minorEastAsia" w:hAnsiTheme="minorEastAsia"/>
                <w:spacing w:val="-19"/>
                <w:sz w:val="26"/>
                <w:szCs w:val="26"/>
              </w:rPr>
            </w:pPr>
            <w:r w:rsidRPr="00D56AEC">
              <w:rPr>
                <w:rFonts w:asciiTheme="minorEastAsia" w:hAnsiTheme="minorEastAsia" w:hint="eastAsia"/>
                <w:spacing w:val="-19"/>
                <w:sz w:val="26"/>
                <w:szCs w:val="26"/>
              </w:rPr>
              <w:t>許容電流の範囲内で電気器具を適正に使用しているか</w:t>
            </w:r>
            <w:commentRangeEnd w:id="2"/>
            <w:r w:rsidR="004B6F01">
              <w:rPr>
                <w:rStyle w:val="ab"/>
              </w:rPr>
              <w:commentReference w:id="2"/>
            </w:r>
          </w:p>
        </w:tc>
        <w:tc>
          <w:tcPr>
            <w:tcW w:w="365" w:type="pct"/>
            <w:shd w:val="clear" w:color="auto" w:fill="auto"/>
          </w:tcPr>
          <w:p w14:paraId="19CA9CA8" w14:textId="77777777" w:rsidR="002353B0" w:rsidRPr="00D56AEC" w:rsidRDefault="002353B0" w:rsidP="007E7CA8">
            <w:pPr>
              <w:kinsoku w:val="0"/>
              <w:wordWrap w:val="0"/>
              <w:adjustRightInd w:val="0"/>
              <w:textAlignment w:val="baseline"/>
              <w:rPr>
                <w:rFonts w:asciiTheme="minorEastAsia" w:hAnsiTheme="minorEastAsia"/>
                <w:spacing w:val="-19"/>
              </w:rPr>
            </w:pPr>
          </w:p>
        </w:tc>
      </w:tr>
    </w:tbl>
    <w:p w14:paraId="4FF8CDAF" w14:textId="77777777" w:rsidR="002353B0" w:rsidRPr="002353B0" w:rsidRDefault="002353B0" w:rsidP="002353B0">
      <w:pPr>
        <w:autoSpaceDE w:val="0"/>
        <w:autoSpaceDN w:val="0"/>
        <w:adjustRightInd w:val="0"/>
        <w:jc w:val="right"/>
        <w:rPr>
          <w:rFonts w:asciiTheme="minorEastAsia" w:hAnsiTheme="minorEastAsia" w:cs="ＭＳ明朝"/>
          <w:b/>
          <w:color w:val="000000"/>
          <w:kern w:val="0"/>
          <w:sz w:val="24"/>
          <w:szCs w:val="20"/>
        </w:rPr>
      </w:pPr>
      <w:r w:rsidRPr="002353B0">
        <w:rPr>
          <w:rFonts w:asciiTheme="minorEastAsia" w:hAnsiTheme="minorEastAsia" w:cs="ＭＳ明朝" w:hint="eastAsia"/>
          <w:b/>
          <w:color w:val="000000"/>
          <w:kern w:val="0"/>
          <w:sz w:val="24"/>
          <w:szCs w:val="20"/>
        </w:rPr>
        <w:t>別表１</w:t>
      </w:r>
    </w:p>
    <w:p w14:paraId="16F78AFE" w14:textId="77777777" w:rsidR="002353B0" w:rsidRPr="00D56AEC" w:rsidRDefault="002353B0" w:rsidP="002353B0">
      <w:pPr>
        <w:spacing w:line="276" w:lineRule="auto"/>
        <w:jc w:val="center"/>
        <w:rPr>
          <w:rFonts w:asciiTheme="minorEastAsia" w:hAnsiTheme="minorEastAsia"/>
          <w:b/>
        </w:rPr>
      </w:pPr>
      <w:r w:rsidRPr="00D56AEC">
        <w:rPr>
          <w:rFonts w:asciiTheme="minorEastAsia" w:hAnsiTheme="minorEastAsia" w:hint="eastAsia"/>
          <w:b/>
        </w:rPr>
        <w:t>自主検査チェック表（日常）</w:t>
      </w:r>
    </w:p>
    <w:p w14:paraId="319BF2A3" w14:textId="77777777" w:rsidR="002353B0" w:rsidRPr="00D56AEC" w:rsidRDefault="002353B0" w:rsidP="002353B0">
      <w:pPr>
        <w:autoSpaceDE w:val="0"/>
        <w:autoSpaceDN w:val="0"/>
        <w:adjustRightInd w:val="0"/>
        <w:jc w:val="left"/>
        <w:rPr>
          <w:rFonts w:asciiTheme="minorEastAsia" w:hAnsiTheme="minorEastAsia" w:cs="ＭＳ明朝"/>
          <w:b/>
          <w:color w:val="000000"/>
          <w:kern w:val="0"/>
          <w:szCs w:val="20"/>
        </w:rPr>
      </w:pPr>
      <w:r w:rsidRPr="00D56AEC">
        <w:rPr>
          <w:rFonts w:asciiTheme="minorEastAsia" w:hAnsiTheme="minorEastAsia" w:cs="ＭＳ明朝" w:hint="eastAsia"/>
          <w:b/>
          <w:color w:val="000000"/>
          <w:kern w:val="0"/>
          <w:szCs w:val="20"/>
        </w:rPr>
        <w:t xml:space="preserve">検査実施者氏名　　</w:t>
      </w:r>
      <w:r w:rsidRPr="00D56AEC">
        <w:rPr>
          <w:rFonts w:asciiTheme="minorEastAsia" w:hAnsiTheme="minorEastAsia" w:cs="ＭＳ明朝" w:hint="eastAsia"/>
          <w:b/>
          <w:color w:val="000000"/>
          <w:kern w:val="0"/>
          <w:szCs w:val="20"/>
          <w:u w:val="single"/>
        </w:rPr>
        <w:t xml:space="preserve">　　　　　　　　　　　　　</w:t>
      </w:r>
    </w:p>
    <w:p w14:paraId="46B8322D" w14:textId="77777777" w:rsidR="002353B0" w:rsidRPr="00D56AEC" w:rsidRDefault="002353B0" w:rsidP="002353B0">
      <w:pPr>
        <w:autoSpaceDE w:val="0"/>
        <w:autoSpaceDN w:val="0"/>
        <w:adjustRightInd w:val="0"/>
        <w:jc w:val="left"/>
        <w:rPr>
          <w:rFonts w:asciiTheme="minorEastAsia" w:hAnsiTheme="minorEastAsia" w:cs="ＭＳ明朝"/>
          <w:b/>
          <w:color w:val="000000"/>
          <w:kern w:val="0"/>
          <w:szCs w:val="20"/>
          <w:u w:val="single"/>
        </w:rPr>
      </w:pPr>
      <w:r w:rsidRPr="00D56AEC">
        <w:rPr>
          <w:rFonts w:asciiTheme="minorEastAsia" w:hAnsiTheme="minorEastAsia" w:cs="ＭＳ明朝" w:hint="eastAsia"/>
          <w:b/>
          <w:color w:val="000000"/>
          <w:kern w:val="0"/>
          <w:szCs w:val="20"/>
        </w:rPr>
        <w:t xml:space="preserve">検査年月日　　　　</w:t>
      </w:r>
      <w:r w:rsidRPr="00D56AEC">
        <w:rPr>
          <w:rFonts w:asciiTheme="minorEastAsia" w:hAnsiTheme="minorEastAsia" w:cs="ＭＳ明朝" w:hint="eastAsia"/>
          <w:b/>
          <w:color w:val="000000"/>
          <w:kern w:val="0"/>
          <w:szCs w:val="20"/>
          <w:u w:val="single"/>
        </w:rPr>
        <w:t xml:space="preserve">　　　月　　　日</w:t>
      </w:r>
    </w:p>
    <w:p w14:paraId="2369D5D2" w14:textId="77777777" w:rsidR="002353B0" w:rsidRPr="00D56AEC" w:rsidRDefault="002353B0" w:rsidP="002353B0">
      <w:pPr>
        <w:autoSpaceDE w:val="0"/>
        <w:autoSpaceDN w:val="0"/>
        <w:adjustRightInd w:val="0"/>
        <w:ind w:firstLineChars="1500" w:firstLine="3000"/>
        <w:jc w:val="right"/>
        <w:rPr>
          <w:rFonts w:asciiTheme="minorEastAsia" w:hAnsiTheme="minorEastAsia" w:cs="ＭＳ明朝"/>
          <w:color w:val="000000"/>
          <w:kern w:val="0"/>
          <w:sz w:val="20"/>
          <w:szCs w:val="20"/>
        </w:rPr>
      </w:pPr>
    </w:p>
    <w:p w14:paraId="2E3C9B3A" w14:textId="77777777" w:rsidR="002353B0" w:rsidRDefault="002353B0" w:rsidP="002353B0">
      <w:pPr>
        <w:autoSpaceDE w:val="0"/>
        <w:autoSpaceDN w:val="0"/>
        <w:adjustRightInd w:val="0"/>
        <w:ind w:firstLineChars="1500" w:firstLine="3000"/>
        <w:jc w:val="right"/>
        <w:rPr>
          <w:rFonts w:asciiTheme="minorEastAsia" w:hAnsiTheme="minorEastAsia" w:cs="ＭＳ明朝"/>
          <w:color w:val="000000"/>
          <w:kern w:val="0"/>
          <w:sz w:val="20"/>
          <w:szCs w:val="20"/>
        </w:rPr>
      </w:pPr>
    </w:p>
    <w:p w14:paraId="661BD3EA" w14:textId="77777777" w:rsidR="002353B0" w:rsidRDefault="002353B0" w:rsidP="002353B0">
      <w:pPr>
        <w:autoSpaceDE w:val="0"/>
        <w:autoSpaceDN w:val="0"/>
        <w:adjustRightInd w:val="0"/>
        <w:ind w:firstLineChars="1500" w:firstLine="3000"/>
        <w:jc w:val="right"/>
        <w:rPr>
          <w:rFonts w:asciiTheme="minorEastAsia" w:hAnsiTheme="minorEastAsia" w:cs="ＭＳ明朝"/>
          <w:color w:val="000000"/>
          <w:kern w:val="0"/>
          <w:sz w:val="20"/>
          <w:szCs w:val="20"/>
        </w:rPr>
      </w:pPr>
    </w:p>
    <w:p w14:paraId="549D9BA9" w14:textId="77777777" w:rsidR="002353B0" w:rsidRDefault="002353B0" w:rsidP="002353B0">
      <w:pPr>
        <w:autoSpaceDE w:val="0"/>
        <w:autoSpaceDN w:val="0"/>
        <w:adjustRightInd w:val="0"/>
        <w:ind w:firstLineChars="1500" w:firstLine="3000"/>
        <w:jc w:val="right"/>
        <w:rPr>
          <w:rFonts w:asciiTheme="minorEastAsia" w:hAnsiTheme="minorEastAsia" w:cs="ＭＳ明朝"/>
          <w:color w:val="000000"/>
          <w:kern w:val="0"/>
          <w:sz w:val="20"/>
          <w:szCs w:val="20"/>
        </w:rPr>
      </w:pPr>
    </w:p>
    <w:p w14:paraId="58C87AA4" w14:textId="692A185C" w:rsidR="007C35B1" w:rsidRDefault="007C35B1" w:rsidP="007C35B1">
      <w:pPr>
        <w:autoSpaceDE w:val="0"/>
        <w:autoSpaceDN w:val="0"/>
        <w:adjustRightInd w:val="0"/>
        <w:ind w:firstLineChars="1500" w:firstLine="3900"/>
        <w:jc w:val="right"/>
        <w:rPr>
          <w:rFonts w:asciiTheme="minorEastAsia" w:hAnsiTheme="minorEastAsia" w:cs="ＭＳ明朝"/>
          <w:b/>
          <w:color w:val="000000"/>
          <w:kern w:val="0"/>
          <w:sz w:val="26"/>
          <w:szCs w:val="26"/>
        </w:rPr>
      </w:pPr>
      <w:commentRangeStart w:id="3"/>
      <w:r>
        <w:rPr>
          <w:rFonts w:asciiTheme="minorEastAsia" w:hAnsiTheme="minorEastAsia" w:cs="ＭＳ明朝" w:hint="eastAsia"/>
          <w:color w:val="000000"/>
          <w:kern w:val="0"/>
          <w:sz w:val="26"/>
          <w:szCs w:val="26"/>
        </w:rPr>
        <w:lastRenderedPageBreak/>
        <w:t xml:space="preserve">　</w:t>
      </w:r>
      <w:r>
        <w:rPr>
          <w:rFonts w:asciiTheme="minorEastAsia" w:hAnsiTheme="minorEastAsia" w:cs="ＭＳ明朝" w:hint="eastAsia"/>
          <w:b/>
          <w:color w:val="000000"/>
          <w:kern w:val="0"/>
          <w:sz w:val="26"/>
          <w:szCs w:val="26"/>
        </w:rPr>
        <w:t>別表１</w:t>
      </w:r>
    </w:p>
    <w:p w14:paraId="1E15BD19" w14:textId="77777777" w:rsidR="007C35B1" w:rsidRDefault="007C35B1" w:rsidP="007C35B1">
      <w:pPr>
        <w:spacing w:line="276" w:lineRule="auto"/>
        <w:jc w:val="center"/>
        <w:rPr>
          <w:rFonts w:asciiTheme="minorEastAsia" w:hAnsiTheme="minorEastAsia" w:cstheme="majorBidi"/>
          <w:b/>
          <w:sz w:val="26"/>
          <w:szCs w:val="26"/>
        </w:rPr>
      </w:pPr>
      <w:r>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974"/>
        <w:gridCol w:w="1071"/>
      </w:tblGrid>
      <w:tr w:rsidR="007C35B1" w14:paraId="4D7F8D9D" w14:textId="77777777" w:rsidTr="007C35B1">
        <w:trPr>
          <w:trHeight w:val="324"/>
        </w:trPr>
        <w:tc>
          <w:tcPr>
            <w:tcW w:w="675" w:type="pct"/>
            <w:tcBorders>
              <w:top w:val="single" w:sz="4" w:space="0" w:color="auto"/>
              <w:left w:val="single" w:sz="4" w:space="0" w:color="auto"/>
              <w:bottom w:val="single" w:sz="4" w:space="0" w:color="auto"/>
              <w:right w:val="single" w:sz="4" w:space="0" w:color="auto"/>
            </w:tcBorders>
            <w:hideMark/>
          </w:tcPr>
          <w:p w14:paraId="4304218D"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10880447" w14:textId="77777777" w:rsidR="007C35B1" w:rsidRDefault="007C35B1">
            <w:pPr>
              <w:kinsoku w:val="0"/>
              <w:wordWrap w:val="0"/>
              <w:adjustRightInd w:val="0"/>
              <w:jc w:val="center"/>
              <w:textAlignment w:val="baseline"/>
              <w:rPr>
                <w:rFonts w:asciiTheme="minorEastAsia" w:hAnsiTheme="minorEastAsia" w:cstheme="majorBidi"/>
                <w:spacing w:val="-19"/>
                <w:sz w:val="26"/>
                <w:szCs w:val="26"/>
              </w:rPr>
            </w:pPr>
            <w:r>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4D18DA67"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結果</w:t>
            </w:r>
          </w:p>
        </w:tc>
      </w:tr>
      <w:tr w:rsidR="007C35B1" w14:paraId="412D9AFC" w14:textId="77777777" w:rsidTr="007C35B1">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168A4F7" w14:textId="77777777" w:rsidR="007C35B1" w:rsidRDefault="007C35B1">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168D64E9" w14:textId="77777777" w:rsidR="007C35B1" w:rsidRDefault="007C35B1">
            <w:pPr>
              <w:kinsoku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4964F591"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6410E566" w14:textId="77777777" w:rsidTr="007C35B1">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F9130" w14:textId="77777777" w:rsidR="007C35B1" w:rsidRDefault="007C35B1">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hideMark/>
          </w:tcPr>
          <w:p w14:paraId="3D919789"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156F25FC"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4B44736C" w14:textId="77777777" w:rsidTr="007C35B1">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D6460" w14:textId="77777777" w:rsidR="007C35B1" w:rsidRDefault="007C35B1">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hideMark/>
          </w:tcPr>
          <w:p w14:paraId="0940AD6A"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圧力ゲージの針は、緑色の範囲内を指しているか(圧力ゲージのあるものに限る)</w:t>
            </w:r>
          </w:p>
        </w:tc>
        <w:tc>
          <w:tcPr>
            <w:tcW w:w="512" w:type="pct"/>
            <w:tcBorders>
              <w:top w:val="single" w:sz="4" w:space="0" w:color="auto"/>
              <w:left w:val="single" w:sz="4" w:space="0" w:color="auto"/>
              <w:bottom w:val="single" w:sz="4" w:space="0" w:color="auto"/>
              <w:right w:val="single" w:sz="4" w:space="0" w:color="auto"/>
            </w:tcBorders>
          </w:tcPr>
          <w:p w14:paraId="11497CC6"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40A0DB16" w14:textId="77777777" w:rsidTr="007C35B1">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1C0CD89E" w14:textId="77777777" w:rsidR="007C35B1" w:rsidRDefault="007C35B1">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33DEEBD5" w14:textId="77777777" w:rsidR="007C35B1" w:rsidRDefault="007C35B1">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0A0A1A55" w14:textId="77777777" w:rsidR="007C35B1" w:rsidRDefault="007C35B1">
            <w:pPr>
              <w:kinsoku w:val="0"/>
              <w:wordWrap w:val="0"/>
              <w:adjustRightInd w:val="0"/>
              <w:textAlignment w:val="baseline"/>
              <w:rPr>
                <w:rFonts w:asciiTheme="minorEastAsia" w:hAnsiTheme="minorEastAsia"/>
                <w:snapToGrid w:val="0"/>
                <w:spacing w:val="-19"/>
                <w:sz w:val="26"/>
                <w:szCs w:val="26"/>
              </w:rPr>
            </w:pPr>
          </w:p>
        </w:tc>
      </w:tr>
      <w:tr w:rsidR="007C35B1" w14:paraId="5EA2FD53" w14:textId="77777777" w:rsidTr="007C35B1">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1BB46" w14:textId="77777777" w:rsidR="007C35B1" w:rsidRDefault="007C35B1">
            <w:pPr>
              <w:widowControl/>
              <w:jc w:val="left"/>
              <w:rPr>
                <w:rFonts w:asciiTheme="minorEastAsia" w:hAnsiTheme="minorEastAsia"/>
                <w:spacing w:val="-19"/>
                <w:sz w:val="26"/>
                <w:szCs w:val="26"/>
                <w:u w:color="000000" w:themeColor="text1"/>
              </w:rPr>
            </w:pPr>
          </w:p>
        </w:tc>
        <w:tc>
          <w:tcPr>
            <w:tcW w:w="3813" w:type="pct"/>
            <w:tcBorders>
              <w:top w:val="single" w:sz="4" w:space="0" w:color="auto"/>
              <w:left w:val="single" w:sz="4" w:space="0" w:color="auto"/>
              <w:bottom w:val="single" w:sz="4" w:space="0" w:color="auto"/>
              <w:right w:val="single" w:sz="4" w:space="0" w:color="auto"/>
            </w:tcBorders>
          </w:tcPr>
          <w:p w14:paraId="3B7A55EE" w14:textId="77777777" w:rsidR="007C35B1" w:rsidRDefault="007C35B1">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受信機の近くに警戒区域一覧図があるか</w:t>
            </w:r>
          </w:p>
          <w:p w14:paraId="5F3F5BB5" w14:textId="77777777" w:rsidR="007C35B1" w:rsidRDefault="007C35B1">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E1D33" w14:textId="77777777" w:rsidR="007C35B1" w:rsidRDefault="007C35B1">
            <w:pPr>
              <w:widowControl/>
              <w:jc w:val="left"/>
              <w:rPr>
                <w:rFonts w:asciiTheme="minorEastAsia" w:hAnsiTheme="minorEastAsia"/>
                <w:snapToGrid w:val="0"/>
                <w:spacing w:val="-19"/>
                <w:sz w:val="26"/>
                <w:szCs w:val="26"/>
                <w:u w:color="000000" w:themeColor="text1"/>
              </w:rPr>
            </w:pPr>
          </w:p>
        </w:tc>
      </w:tr>
      <w:tr w:rsidR="007C35B1" w14:paraId="2E0FC991" w14:textId="77777777" w:rsidTr="007C35B1">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2DDD4427" w14:textId="77777777" w:rsidR="007C35B1" w:rsidRDefault="007C35B1">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屋内</w:t>
            </w:r>
          </w:p>
          <w:p w14:paraId="1C8C4E55" w14:textId="77777777" w:rsidR="007C35B1" w:rsidRDefault="007C35B1">
            <w:pPr>
              <w:kinsoku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4DA5D544"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6DF368FE" w14:textId="77777777" w:rsidR="007C35B1" w:rsidRDefault="007C35B1">
            <w:pPr>
              <w:kinsoku w:val="0"/>
              <w:wordWrap w:val="0"/>
              <w:adjustRightInd w:val="0"/>
              <w:textAlignment w:val="baseline"/>
              <w:rPr>
                <w:rFonts w:asciiTheme="minorEastAsia" w:hAnsiTheme="minorEastAsia"/>
                <w:snapToGrid w:val="0"/>
                <w:spacing w:val="-19"/>
                <w:sz w:val="26"/>
                <w:szCs w:val="26"/>
              </w:rPr>
            </w:pPr>
          </w:p>
        </w:tc>
      </w:tr>
      <w:tr w:rsidR="007C35B1" w14:paraId="3095B5DF" w14:textId="77777777" w:rsidTr="007C35B1">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48BBB" w14:textId="77777777" w:rsidR="007C35B1" w:rsidRDefault="007C35B1">
            <w:pPr>
              <w:widowControl/>
              <w:jc w:val="left"/>
              <w:rPr>
                <w:rFonts w:asciiTheme="minorEastAsia" w:hAnsiTheme="minorEastAsia"/>
                <w:spacing w:val="-19"/>
                <w:sz w:val="26"/>
                <w:szCs w:val="26"/>
                <w:u w:color="000000" w:themeColor="text1"/>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5F61466B"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31D76DA2"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5CE1F71F" w14:textId="77777777" w:rsidTr="007C35B1">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7A6EF391" w14:textId="77777777" w:rsidR="007C35B1" w:rsidRDefault="007C35B1">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0D82ED6D"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72DB29DD" w14:textId="77777777" w:rsidR="007C35B1" w:rsidRDefault="007C35B1">
            <w:pPr>
              <w:kinsoku w:val="0"/>
              <w:wordWrap w:val="0"/>
              <w:adjustRightInd w:val="0"/>
              <w:textAlignment w:val="baseline"/>
              <w:rPr>
                <w:rFonts w:asciiTheme="minorEastAsia" w:hAnsiTheme="minorEastAsia"/>
                <w:snapToGrid w:val="0"/>
                <w:spacing w:val="-19"/>
                <w:sz w:val="26"/>
                <w:szCs w:val="26"/>
              </w:rPr>
            </w:pPr>
          </w:p>
        </w:tc>
      </w:tr>
      <w:tr w:rsidR="007C35B1" w14:paraId="0B4E4346" w14:textId="77777777" w:rsidTr="007C35B1">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25992" w14:textId="77777777" w:rsidR="007C35B1" w:rsidRDefault="007C35B1">
            <w:pPr>
              <w:widowControl/>
              <w:jc w:val="left"/>
              <w:rPr>
                <w:rFonts w:asciiTheme="minorEastAsia" w:hAnsiTheme="minorEastAsia"/>
                <w:spacing w:val="-19"/>
                <w:sz w:val="26"/>
                <w:szCs w:val="26"/>
                <w:u w:color="000000" w:themeColor="text1"/>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17C312CE"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31B5175E"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67BA41DD" w14:textId="77777777" w:rsidTr="007C35B1">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54778AE7"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避難</w:t>
            </w:r>
          </w:p>
          <w:p w14:paraId="09189BC9" w14:textId="77777777" w:rsidR="007C35B1" w:rsidRDefault="007C35B1">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101D15A9"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46D4AB3E"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0E11C51E" w14:textId="77777777" w:rsidTr="007C35B1">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6F7D9B0A" w14:textId="77777777" w:rsidR="007C35B1" w:rsidRDefault="007C35B1">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40B1D415"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不点灯、ちらつき等がないか</w:t>
            </w:r>
          </w:p>
        </w:tc>
        <w:tc>
          <w:tcPr>
            <w:tcW w:w="512" w:type="pct"/>
            <w:tcBorders>
              <w:top w:val="single" w:sz="4" w:space="0" w:color="auto"/>
              <w:left w:val="single" w:sz="4" w:space="0" w:color="auto"/>
              <w:bottom w:val="single" w:sz="4" w:space="0" w:color="auto"/>
              <w:right w:val="single" w:sz="4" w:space="0" w:color="auto"/>
            </w:tcBorders>
          </w:tcPr>
          <w:p w14:paraId="0121F071"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3CD719E9" w14:textId="77777777" w:rsidTr="007C35B1">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5AC3CDDD"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連結</w:t>
            </w:r>
          </w:p>
          <w:p w14:paraId="24BD84F2" w14:textId="77777777" w:rsidR="007C35B1" w:rsidRDefault="007C35B1">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15A1F80E"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01B5F726"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2179084D" w14:textId="77777777" w:rsidTr="007C35B1">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2309E6D3"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非常警報設備</w:t>
            </w:r>
          </w:p>
        </w:tc>
        <w:tc>
          <w:tcPr>
            <w:tcW w:w="3813" w:type="pct"/>
            <w:tcBorders>
              <w:top w:val="single" w:sz="4" w:space="0" w:color="auto"/>
              <w:left w:val="single" w:sz="4" w:space="0" w:color="auto"/>
              <w:bottom w:val="single" w:sz="4" w:space="0" w:color="auto"/>
              <w:right w:val="single" w:sz="4" w:space="0" w:color="auto"/>
            </w:tcBorders>
            <w:hideMark/>
          </w:tcPr>
          <w:p w14:paraId="4DE8FBB3"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7E0CF411"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51FC1B8C"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4FB9AEF0" w14:textId="77777777" w:rsidR="007C35B1" w:rsidRDefault="007C35B1">
            <w:pPr>
              <w:kinsoku w:val="0"/>
              <w:wordWrap w:val="0"/>
              <w:adjustRightInd w:val="0"/>
              <w:textAlignment w:val="baseline"/>
              <w:rPr>
                <w:rFonts w:asciiTheme="minorEastAsia" w:hAnsiTheme="minorEastAsia"/>
                <w:spacing w:val="-19"/>
                <w:sz w:val="26"/>
                <w:szCs w:val="26"/>
              </w:rPr>
            </w:pPr>
          </w:p>
        </w:tc>
      </w:tr>
      <w:tr w:rsidR="007C35B1" w14:paraId="230529B0" w14:textId="77777777" w:rsidTr="007C35B1">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3B404704" w14:textId="77777777" w:rsidR="007C35B1" w:rsidRDefault="007C35B1">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非常放送設備</w:t>
            </w:r>
          </w:p>
        </w:tc>
        <w:tc>
          <w:tcPr>
            <w:tcW w:w="3813" w:type="pct"/>
            <w:tcBorders>
              <w:top w:val="single" w:sz="4" w:space="0" w:color="auto"/>
              <w:left w:val="single" w:sz="4" w:space="0" w:color="auto"/>
              <w:bottom w:val="single" w:sz="4" w:space="0" w:color="auto"/>
              <w:right w:val="single" w:sz="4" w:space="0" w:color="auto"/>
            </w:tcBorders>
            <w:hideMark/>
          </w:tcPr>
          <w:p w14:paraId="2BF14483" w14:textId="77777777" w:rsidR="007C35B1" w:rsidRDefault="007C35B1">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61DE2A2F" w14:textId="77777777" w:rsidR="007C35B1" w:rsidRDefault="007C35B1">
            <w:pPr>
              <w:kinsoku w:val="0"/>
              <w:wordWrap w:val="0"/>
              <w:adjustRightInd w:val="0"/>
              <w:textAlignment w:val="baseline"/>
              <w:rPr>
                <w:rFonts w:asciiTheme="minorEastAsia" w:hAnsiTheme="minorEastAsia"/>
                <w:spacing w:val="-19"/>
                <w:sz w:val="26"/>
                <w:szCs w:val="26"/>
              </w:rPr>
            </w:pPr>
          </w:p>
        </w:tc>
      </w:tr>
    </w:tbl>
    <w:p w14:paraId="181D0BE6" w14:textId="77777777" w:rsidR="007C35B1" w:rsidRDefault="007C35B1" w:rsidP="007C35B1">
      <w:pPr>
        <w:autoSpaceDE w:val="0"/>
        <w:autoSpaceDN w:val="0"/>
        <w:adjustRightInd w:val="0"/>
        <w:jc w:val="left"/>
        <w:rPr>
          <w:rFonts w:asciiTheme="minorEastAsia" w:hAnsiTheme="minorEastAsia" w:cs="ＭＳ明朝"/>
          <w:b/>
          <w:color w:val="000000"/>
          <w:kern w:val="0"/>
          <w:sz w:val="26"/>
          <w:szCs w:val="26"/>
          <w:u w:color="000000" w:themeColor="text1"/>
        </w:rPr>
      </w:pPr>
      <w:r>
        <w:rPr>
          <w:rFonts w:asciiTheme="minorEastAsia" w:hAnsiTheme="minorEastAsia" w:cs="ＭＳ明朝" w:hint="eastAsia"/>
          <w:b/>
          <w:color w:val="000000"/>
          <w:kern w:val="0"/>
          <w:sz w:val="26"/>
          <w:szCs w:val="26"/>
        </w:rPr>
        <w:t xml:space="preserve">検査実施者氏名　　</w:t>
      </w:r>
      <w:r>
        <w:rPr>
          <w:rFonts w:asciiTheme="minorEastAsia" w:hAnsiTheme="minorEastAsia" w:cs="ＭＳ明朝" w:hint="eastAsia"/>
          <w:b/>
          <w:color w:val="000000"/>
          <w:kern w:val="0"/>
          <w:sz w:val="26"/>
          <w:szCs w:val="26"/>
          <w:u w:val="single"/>
        </w:rPr>
        <w:t xml:space="preserve">　　　　　　　　　　　　　</w:t>
      </w:r>
    </w:p>
    <w:p w14:paraId="2D5E2A8E" w14:textId="77777777" w:rsidR="007C35B1" w:rsidRDefault="007C35B1" w:rsidP="007C35B1">
      <w:pPr>
        <w:autoSpaceDE w:val="0"/>
        <w:autoSpaceDN w:val="0"/>
        <w:adjustRightInd w:val="0"/>
        <w:jc w:val="left"/>
        <w:rPr>
          <w:rFonts w:asciiTheme="minorEastAsia" w:eastAsiaTheme="majorEastAsia" w:hAnsiTheme="minorEastAsia" w:cs="ＭＳ明朝"/>
          <w:b/>
          <w:color w:val="000000"/>
          <w:kern w:val="0"/>
          <w:sz w:val="24"/>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commentRangeEnd w:id="3"/>
      <w:r>
        <w:rPr>
          <w:rStyle w:val="ab"/>
          <w:rFonts w:ascii="ＭＳ 明朝" w:eastAsia="ＭＳ 明朝" w:hAnsi="Century" w:cs="Times New Roman" w:hint="eastAsia"/>
          <w:spacing w:val="-19"/>
          <w:u w:color="000000" w:themeColor="text1"/>
        </w:rPr>
        <w:commentReference w:id="3"/>
      </w:r>
    </w:p>
    <w:p w14:paraId="109365AD"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01B05A65"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65887F2C"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4083BAD1"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18A2A9C3"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33575C68"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3980CEF5"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1B0921BD" w14:textId="77777777" w:rsidR="007C35B1" w:rsidRDefault="007C35B1" w:rsidP="007C35B1">
      <w:pPr>
        <w:autoSpaceDE w:val="0"/>
        <w:autoSpaceDN w:val="0"/>
        <w:adjustRightInd w:val="0"/>
        <w:jc w:val="right"/>
        <w:rPr>
          <w:rFonts w:asciiTheme="minorEastAsia" w:hAnsiTheme="minorEastAsia" w:cs="ＭＳ明朝"/>
          <w:b/>
          <w:color w:val="000000"/>
          <w:kern w:val="0"/>
          <w:sz w:val="20"/>
          <w:szCs w:val="20"/>
        </w:rPr>
      </w:pPr>
    </w:p>
    <w:p w14:paraId="1D906A4B" w14:textId="30ECE720" w:rsidR="007C35B1" w:rsidRDefault="007C35B1" w:rsidP="007C35B1">
      <w:pPr>
        <w:autoSpaceDE w:val="0"/>
        <w:autoSpaceDN w:val="0"/>
        <w:adjustRightInd w:val="0"/>
        <w:jc w:val="right"/>
        <w:rPr>
          <w:rFonts w:asciiTheme="minorEastAsia" w:hAnsiTheme="minorEastAsia" w:cs="ＭＳ明朝"/>
          <w:b/>
          <w:color w:val="000000"/>
          <w:kern w:val="0"/>
          <w:sz w:val="20"/>
          <w:szCs w:val="20"/>
        </w:rPr>
      </w:pPr>
      <w:commentRangeStart w:id="4"/>
      <w:r>
        <w:rPr>
          <w:rFonts w:asciiTheme="minorEastAsia" w:hAnsiTheme="minorEastAsia" w:cs="ＭＳ明朝" w:hint="eastAsia"/>
          <w:b/>
          <w:color w:val="000000"/>
          <w:kern w:val="0"/>
          <w:sz w:val="20"/>
          <w:szCs w:val="20"/>
        </w:rPr>
        <w:lastRenderedPageBreak/>
        <w:t>別表１</w:t>
      </w:r>
    </w:p>
    <w:p w14:paraId="1610CC6A" w14:textId="77777777" w:rsidR="007C35B1" w:rsidRDefault="007C35B1" w:rsidP="007C35B1">
      <w:pPr>
        <w:spacing w:line="276" w:lineRule="auto"/>
        <w:jc w:val="center"/>
        <w:rPr>
          <w:rFonts w:asciiTheme="minorEastAsia" w:hAnsiTheme="minorEastAsia"/>
          <w:b/>
        </w:rPr>
      </w:pPr>
      <w:r>
        <w:rPr>
          <w:rFonts w:asciiTheme="minorEastAsia" w:hAnsiTheme="minorEastAsia" w:hint="eastAsia"/>
          <w:b/>
        </w:rPr>
        <w:t>自主検査チェック表（消防設備）</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138"/>
        <w:gridCol w:w="1196"/>
      </w:tblGrid>
      <w:tr w:rsidR="003328FB" w14:paraId="02DB58A7" w14:textId="77777777" w:rsidTr="003328FB">
        <w:trPr>
          <w:trHeight w:val="644"/>
        </w:trPr>
        <w:tc>
          <w:tcPr>
            <w:tcW w:w="1493" w:type="pct"/>
            <w:tcBorders>
              <w:top w:val="single" w:sz="4" w:space="0" w:color="auto"/>
              <w:left w:val="single" w:sz="4" w:space="0" w:color="auto"/>
              <w:bottom w:val="single" w:sz="4" w:space="0" w:color="auto"/>
              <w:right w:val="single" w:sz="4" w:space="0" w:color="auto"/>
            </w:tcBorders>
            <w:hideMark/>
          </w:tcPr>
          <w:p w14:paraId="31716CBA" w14:textId="77777777" w:rsidR="003328FB" w:rsidRDefault="003328FB">
            <w:pPr>
              <w:kinsoku w:val="0"/>
              <w:wordWrap w:val="0"/>
              <w:adjustRightInd w:val="0"/>
              <w:jc w:val="center"/>
              <w:textAlignment w:val="baseline"/>
              <w:rPr>
                <w:rFonts w:asciiTheme="minorEastAsia" w:hAnsiTheme="minorEastAsia"/>
                <w:spacing w:val="-19"/>
              </w:rPr>
            </w:pPr>
            <w:r>
              <w:rPr>
                <w:rFonts w:ascii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6764E2AD" w14:textId="77777777" w:rsidR="003328FB" w:rsidRDefault="003328FB">
            <w:pPr>
              <w:kinsoku w:val="0"/>
              <w:wordWrap w:val="0"/>
              <w:adjustRightInd w:val="0"/>
              <w:jc w:val="center"/>
              <w:textAlignment w:val="baseline"/>
              <w:rPr>
                <w:rFonts w:asciiTheme="minorEastAsia" w:hAnsiTheme="minorEastAsia" w:hint="eastAsia"/>
                <w:spacing w:val="-19"/>
              </w:rPr>
            </w:pPr>
            <w:r>
              <w:rPr>
                <w:rFonts w:ascii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2458EF26" w14:textId="77777777" w:rsidR="003328FB" w:rsidRDefault="003328FB">
            <w:pPr>
              <w:kinsoku w:val="0"/>
              <w:wordWrap w:val="0"/>
              <w:adjustRightInd w:val="0"/>
              <w:jc w:val="center"/>
              <w:textAlignment w:val="baseline"/>
              <w:rPr>
                <w:rFonts w:asciiTheme="minorEastAsia" w:hAnsiTheme="minorEastAsia" w:hint="eastAsia"/>
                <w:spacing w:val="-19"/>
              </w:rPr>
            </w:pPr>
            <w:r>
              <w:rPr>
                <w:rFonts w:asciiTheme="minorEastAsia" w:hAnsiTheme="minorEastAsia" w:hint="eastAsia"/>
                <w:spacing w:val="-19"/>
              </w:rPr>
              <w:t>結果</w:t>
            </w:r>
          </w:p>
        </w:tc>
      </w:tr>
      <w:tr w:rsidR="003328FB" w14:paraId="48D0212F" w14:textId="77777777" w:rsidTr="003328FB">
        <w:trPr>
          <w:trHeight w:val="324"/>
        </w:trPr>
        <w:tc>
          <w:tcPr>
            <w:tcW w:w="1493" w:type="pct"/>
            <w:tcBorders>
              <w:top w:val="single" w:sz="4" w:space="0" w:color="auto"/>
              <w:left w:val="single" w:sz="4" w:space="0" w:color="auto"/>
              <w:bottom w:val="single" w:sz="4" w:space="0" w:color="auto"/>
              <w:right w:val="single" w:sz="4" w:space="0" w:color="auto"/>
            </w:tcBorders>
            <w:hideMark/>
          </w:tcPr>
          <w:p w14:paraId="33E4BBF6"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690B962C"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7C8D039A"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439170B5" w14:textId="77777777" w:rsidTr="003328FB">
        <w:trPr>
          <w:trHeight w:val="324"/>
        </w:trPr>
        <w:tc>
          <w:tcPr>
            <w:tcW w:w="1493" w:type="pct"/>
            <w:tcBorders>
              <w:top w:val="single" w:sz="4" w:space="0" w:color="auto"/>
              <w:left w:val="single" w:sz="4" w:space="0" w:color="auto"/>
              <w:bottom w:val="single" w:sz="4" w:space="0" w:color="auto"/>
              <w:right w:val="single" w:sz="4" w:space="0" w:color="auto"/>
            </w:tcBorders>
            <w:hideMark/>
          </w:tcPr>
          <w:p w14:paraId="7395D3D3" w14:textId="77777777" w:rsidR="003328FB" w:rsidRDefault="003328FB">
            <w:pPr>
              <w:kinsoku w:val="0"/>
              <w:wordWrap w:val="0"/>
              <w:adjustRightInd w:val="0"/>
              <w:jc w:val="center"/>
              <w:textAlignment w:val="baseline"/>
              <w:rPr>
                <w:rFonts w:asciiTheme="minorEastAsia" w:hAnsiTheme="minorEastAsia" w:hint="eastAsia"/>
                <w:spacing w:val="-19"/>
              </w:rPr>
            </w:pPr>
            <w:r>
              <w:rPr>
                <w:rFonts w:ascii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hideMark/>
          </w:tcPr>
          <w:p w14:paraId="55EC37FE"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散水の障害になるような物品はないか</w:t>
            </w:r>
          </w:p>
          <w:p w14:paraId="622CEC4E" w14:textId="77777777" w:rsidR="003328FB" w:rsidRDefault="003328FB">
            <w:pPr>
              <w:kinsoku w:val="0"/>
              <w:wordWrap w:val="0"/>
              <w:adjustRightInd w:val="0"/>
              <w:textAlignment w:val="baseline"/>
              <w:rPr>
                <w:rFonts w:asciiTheme="minorEastAsia" w:hAnsiTheme="minorEastAsia" w:hint="eastAsia"/>
                <w:spacing w:val="-19"/>
              </w:rPr>
            </w:pPr>
            <w:r>
              <w:rPr>
                <w:rFonts w:hint="eastAsia"/>
              </w:rPr>
              <w:t>間仕切り変更等による未警戒部分はないか。</w:t>
            </w:r>
          </w:p>
          <w:p w14:paraId="70724ECA" w14:textId="77777777" w:rsidR="003328FB" w:rsidRDefault="003328FB">
            <w:pPr>
              <w:kinsoku w:val="0"/>
              <w:wordWrap w:val="0"/>
              <w:adjustRightInd w:val="0"/>
              <w:textAlignment w:val="baseline"/>
              <w:rPr>
                <w:rFonts w:asciiTheme="minorEastAsia" w:hAnsiTheme="minorEastAsia" w:hint="eastAsia"/>
                <w:spacing w:val="-19"/>
              </w:rPr>
            </w:pPr>
            <w:r>
              <w:rPr>
                <w:rFonts w:hint="eastAsia"/>
              </w:rPr>
              <w:t>管等に漏れ、変形はないか。</w:t>
            </w:r>
          </w:p>
        </w:tc>
        <w:tc>
          <w:tcPr>
            <w:tcW w:w="572" w:type="pct"/>
            <w:tcBorders>
              <w:top w:val="single" w:sz="4" w:space="0" w:color="auto"/>
              <w:left w:val="single" w:sz="4" w:space="0" w:color="auto"/>
              <w:bottom w:val="single" w:sz="4" w:space="0" w:color="auto"/>
              <w:right w:val="single" w:sz="4" w:space="0" w:color="auto"/>
            </w:tcBorders>
          </w:tcPr>
          <w:p w14:paraId="6C458F25"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29899AAE" w14:textId="77777777" w:rsidTr="003328FB">
        <w:trPr>
          <w:trHeight w:val="324"/>
        </w:trPr>
        <w:tc>
          <w:tcPr>
            <w:tcW w:w="1493" w:type="pct"/>
            <w:tcBorders>
              <w:top w:val="single" w:sz="4" w:space="0" w:color="auto"/>
              <w:left w:val="single" w:sz="4" w:space="0" w:color="auto"/>
              <w:bottom w:val="single" w:sz="4" w:space="0" w:color="auto"/>
              <w:right w:val="single" w:sz="4" w:space="0" w:color="auto"/>
            </w:tcBorders>
            <w:hideMark/>
          </w:tcPr>
          <w:p w14:paraId="3D9DA9BE" w14:textId="77777777" w:rsidR="003328FB" w:rsidRDefault="003328FB">
            <w:pPr>
              <w:kinsoku w:val="0"/>
              <w:wordWrap w:val="0"/>
              <w:adjustRightInd w:val="0"/>
              <w:jc w:val="center"/>
              <w:textAlignment w:val="baseline"/>
              <w:rPr>
                <w:rFonts w:asciiTheme="minorEastAsia" w:hAnsiTheme="minorEastAsia" w:hint="eastAsia"/>
                <w:spacing w:val="-19"/>
              </w:rPr>
            </w:pPr>
            <w:r>
              <w:rPr>
                <w:rFonts w:ascii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hideMark/>
          </w:tcPr>
          <w:p w14:paraId="6485BDA1"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周囲に操作障害はないか、破損や変形はないか</w:t>
            </w:r>
          </w:p>
          <w:p w14:paraId="79C8C0FF"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25A0EBFA"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511E275A" w14:textId="77777777" w:rsidTr="003328FB">
        <w:trPr>
          <w:trHeight w:val="389"/>
        </w:trPr>
        <w:tc>
          <w:tcPr>
            <w:tcW w:w="1493" w:type="pct"/>
            <w:tcBorders>
              <w:top w:val="single" w:sz="4" w:space="0" w:color="auto"/>
              <w:left w:val="single" w:sz="4" w:space="0" w:color="auto"/>
              <w:bottom w:val="single" w:sz="4" w:space="0" w:color="auto"/>
              <w:right w:val="single" w:sz="4" w:space="0" w:color="auto"/>
            </w:tcBorders>
            <w:hideMark/>
          </w:tcPr>
          <w:p w14:paraId="1EFFDC48"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58B26C2E"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4FECF920"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049B40F2" w14:textId="77777777" w:rsidTr="003328FB">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0CD882A9" w14:textId="77777777" w:rsidR="003328FB" w:rsidRDefault="003328FB">
            <w:pPr>
              <w:kinsoku w:val="0"/>
              <w:wordWrap w:val="0"/>
              <w:overflowPunct w:val="0"/>
              <w:autoSpaceDE w:val="0"/>
              <w:autoSpaceDN w:val="0"/>
              <w:adjustRightInd w:val="0"/>
              <w:snapToGrid w:val="0"/>
              <w:jc w:val="center"/>
              <w:textAlignment w:val="baseline"/>
              <w:rPr>
                <w:rFonts w:asciiTheme="minorEastAsia" w:hAnsiTheme="minorEastAsia" w:hint="eastAsia"/>
                <w:snapToGrid w:val="0"/>
                <w:spacing w:val="-19"/>
                <w:bdr w:val="single" w:sz="4" w:space="0" w:color="auto" w:frame="1"/>
              </w:rPr>
            </w:pPr>
          </w:p>
          <w:p w14:paraId="69195480" w14:textId="77777777" w:rsidR="003328FB" w:rsidRDefault="003328FB">
            <w:pPr>
              <w:kinsoku w:val="0"/>
              <w:wordWrap w:val="0"/>
              <w:overflowPunct w:val="0"/>
              <w:autoSpaceDE w:val="0"/>
              <w:autoSpaceDN w:val="0"/>
              <w:adjustRightInd w:val="0"/>
              <w:snapToGrid w:val="0"/>
              <w:jc w:val="center"/>
              <w:textAlignment w:val="baseline"/>
              <w:rPr>
                <w:rFonts w:asciiTheme="minorEastAsia" w:hAnsiTheme="minorEastAsia" w:hint="eastAsia"/>
                <w:snapToGrid w:val="0"/>
                <w:spacing w:val="-19"/>
              </w:rPr>
            </w:pPr>
            <w:r>
              <w:rPr>
                <w:rFonts w:asciiTheme="minorEastAsia" w:hAnsiTheme="minorEastAsia" w:hint="eastAsia"/>
                <w:snapToGrid w:val="0"/>
                <w:spacing w:val="-19"/>
              </w:rPr>
              <w:t>不活性ｶﾞｽ消火設備</w:t>
            </w:r>
          </w:p>
          <w:p w14:paraId="0BCB9ACE" w14:textId="77777777" w:rsidR="003328FB" w:rsidRDefault="003328FB">
            <w:pPr>
              <w:kinsoku w:val="0"/>
              <w:wordWrap w:val="0"/>
              <w:adjustRightInd w:val="0"/>
              <w:jc w:val="center"/>
              <w:textAlignment w:val="baseline"/>
              <w:rPr>
                <w:rFonts w:asciiTheme="minorEastAsia" w:hAnsiTheme="minorEastAsia" w:hint="eastAsia"/>
                <w:snapToGrid w:val="0"/>
                <w:spacing w:val="-19"/>
              </w:rPr>
            </w:pPr>
            <w:r>
              <w:rPr>
                <w:rFonts w:asciiTheme="minorEastAsia" w:hAnsiTheme="minorEastAsia" w:hint="eastAsia"/>
                <w:snapToGrid w:val="0"/>
                <w:spacing w:val="-19"/>
              </w:rPr>
              <w:t>ハロゲン化物消火設備</w:t>
            </w:r>
          </w:p>
          <w:p w14:paraId="1CFE7E52"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6A40CD14"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起動装置の近くの見やすいところに、「不活性ガス消火設備」｢ハロゲン化物消火設備｣「粉末消火設備」の表示があるか</w:t>
            </w:r>
          </w:p>
        </w:tc>
        <w:tc>
          <w:tcPr>
            <w:tcW w:w="572" w:type="pct"/>
            <w:tcBorders>
              <w:top w:val="single" w:sz="4" w:space="0" w:color="auto"/>
              <w:left w:val="single" w:sz="4" w:space="0" w:color="auto"/>
              <w:bottom w:val="single" w:sz="4" w:space="0" w:color="auto"/>
              <w:right w:val="single" w:sz="4" w:space="0" w:color="auto"/>
            </w:tcBorders>
          </w:tcPr>
          <w:p w14:paraId="5308686F"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48BFAE1F" w14:textId="77777777" w:rsidTr="003328F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7367D" w14:textId="77777777" w:rsidR="003328FB" w:rsidRDefault="003328FB">
            <w:pPr>
              <w:widowControl/>
              <w:jc w:val="left"/>
              <w:rPr>
                <w:rFonts w:asciiTheme="minorEastAsia" w:hAnsiTheme="minorEastAsia"/>
                <w:spacing w:val="-19"/>
                <w:sz w:val="24"/>
                <w:szCs w:val="24"/>
                <w:u w:color="000000" w:themeColor="text1"/>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3C924A8D"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5342E7B3"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0639395A" w14:textId="77777777" w:rsidTr="003328FB">
        <w:trPr>
          <w:trHeight w:val="394"/>
        </w:trPr>
        <w:tc>
          <w:tcPr>
            <w:tcW w:w="1493" w:type="pct"/>
            <w:tcBorders>
              <w:top w:val="single" w:sz="4" w:space="0" w:color="auto"/>
              <w:left w:val="single" w:sz="4" w:space="0" w:color="auto"/>
              <w:bottom w:val="single" w:sz="4" w:space="0" w:color="auto"/>
              <w:right w:val="single" w:sz="4" w:space="0" w:color="auto"/>
            </w:tcBorders>
            <w:hideMark/>
          </w:tcPr>
          <w:p w14:paraId="7C87AAE8"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7BB489B4"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5813AF4E"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600E8E2E" w14:textId="77777777" w:rsidTr="003328FB">
        <w:trPr>
          <w:trHeight w:val="376"/>
        </w:trPr>
        <w:tc>
          <w:tcPr>
            <w:tcW w:w="1493" w:type="pct"/>
            <w:tcBorders>
              <w:top w:val="single" w:sz="4" w:space="0" w:color="auto"/>
              <w:left w:val="single" w:sz="4" w:space="0" w:color="auto"/>
              <w:bottom w:val="single" w:sz="4" w:space="0" w:color="auto"/>
              <w:right w:val="single" w:sz="4" w:space="0" w:color="auto"/>
            </w:tcBorders>
            <w:hideMark/>
          </w:tcPr>
          <w:p w14:paraId="5C59E864"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00353519"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1442C1B9"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5CA54723" w14:textId="77777777" w:rsidTr="003328FB">
        <w:trPr>
          <w:trHeight w:val="331"/>
        </w:trPr>
        <w:tc>
          <w:tcPr>
            <w:tcW w:w="1493" w:type="pct"/>
            <w:tcBorders>
              <w:top w:val="single" w:sz="4" w:space="0" w:color="auto"/>
              <w:left w:val="single" w:sz="4" w:space="0" w:color="auto"/>
              <w:bottom w:val="single" w:sz="4" w:space="0" w:color="auto"/>
              <w:right w:val="single" w:sz="4" w:space="0" w:color="auto"/>
            </w:tcBorders>
            <w:hideMark/>
          </w:tcPr>
          <w:p w14:paraId="297156DB"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7C1DDAEF"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2064F8B0"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5E5BACC4" w14:textId="77777777" w:rsidTr="003328FB">
        <w:trPr>
          <w:trHeight w:val="298"/>
        </w:trPr>
        <w:tc>
          <w:tcPr>
            <w:tcW w:w="1493" w:type="pct"/>
            <w:tcBorders>
              <w:top w:val="single" w:sz="4" w:space="0" w:color="auto"/>
              <w:left w:val="single" w:sz="4" w:space="0" w:color="auto"/>
              <w:bottom w:val="single" w:sz="4" w:space="0" w:color="auto"/>
              <w:right w:val="single" w:sz="4" w:space="0" w:color="auto"/>
            </w:tcBorders>
            <w:hideMark/>
          </w:tcPr>
          <w:p w14:paraId="4BA6E354"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5C6BF0A5"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33FBCFB2"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458D693A" w14:textId="77777777" w:rsidTr="003328FB">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7DFFB184"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p>
          <w:p w14:paraId="554A1EBF"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178A60BA"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32AD8328"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34767826" w14:textId="77777777" w:rsidTr="003328FB">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AABC9" w14:textId="77777777" w:rsidR="003328FB" w:rsidRDefault="003328FB">
            <w:pPr>
              <w:widowControl/>
              <w:jc w:val="left"/>
              <w:rPr>
                <w:rFonts w:asciiTheme="minorEastAsia" w:hAnsiTheme="minorEastAsia"/>
                <w:spacing w:val="-19"/>
                <w:sz w:val="24"/>
                <w:szCs w:val="24"/>
                <w:u w:color="000000" w:themeColor="text1"/>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7D6D366D"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61CDEFD4" w14:textId="77777777" w:rsidR="003328FB" w:rsidRDefault="003328FB">
            <w:pPr>
              <w:kinsoku w:val="0"/>
              <w:wordWrap w:val="0"/>
              <w:adjustRightInd w:val="0"/>
              <w:textAlignment w:val="baseline"/>
              <w:rPr>
                <w:rFonts w:asciiTheme="minorEastAsia" w:hAnsiTheme="minorEastAsia" w:hint="eastAsia"/>
                <w:snapToGrid w:val="0"/>
                <w:spacing w:val="-19"/>
              </w:rPr>
            </w:pPr>
          </w:p>
        </w:tc>
      </w:tr>
      <w:tr w:rsidR="003328FB" w14:paraId="2A0824E5" w14:textId="77777777" w:rsidTr="003328FB">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3FEC255E"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p>
          <w:p w14:paraId="61625FA3" w14:textId="77777777" w:rsidR="003328FB" w:rsidRDefault="003328FB">
            <w:pPr>
              <w:kinsoku w:val="0"/>
              <w:wordWrap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15FBDDEA"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7A7D0A7C" w14:textId="77777777" w:rsidR="003328FB" w:rsidRDefault="003328FB">
            <w:pPr>
              <w:kinsoku w:val="0"/>
              <w:wordWrap w:val="0"/>
              <w:adjustRightInd w:val="0"/>
              <w:textAlignment w:val="baseline"/>
              <w:rPr>
                <w:rFonts w:asciiTheme="minorEastAsia" w:hAnsiTheme="minorEastAsia" w:hint="eastAsia"/>
                <w:snapToGrid w:val="0"/>
                <w:spacing w:val="-19"/>
              </w:rPr>
            </w:pPr>
          </w:p>
        </w:tc>
      </w:tr>
      <w:tr w:rsidR="003328FB" w14:paraId="75EEACF2" w14:textId="77777777" w:rsidTr="003328FB">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C23C2" w14:textId="77777777" w:rsidR="003328FB" w:rsidRDefault="003328FB">
            <w:pPr>
              <w:widowControl/>
              <w:jc w:val="left"/>
              <w:rPr>
                <w:rFonts w:asciiTheme="minorEastAsia" w:hAnsiTheme="minorEastAsia"/>
                <w:spacing w:val="-19"/>
                <w:sz w:val="24"/>
                <w:szCs w:val="24"/>
                <w:u w:color="000000" w:themeColor="text1"/>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567496A7"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51C461F4" w14:textId="77777777" w:rsidR="003328FB" w:rsidRDefault="003328FB">
            <w:pPr>
              <w:kinsoku w:val="0"/>
              <w:wordWrap w:val="0"/>
              <w:adjustRightInd w:val="0"/>
              <w:textAlignment w:val="baseline"/>
              <w:rPr>
                <w:rFonts w:asciiTheme="minorEastAsia" w:hAnsiTheme="minorEastAsia" w:hint="eastAsia"/>
                <w:snapToGrid w:val="0"/>
                <w:spacing w:val="-19"/>
              </w:rPr>
            </w:pPr>
          </w:p>
        </w:tc>
      </w:tr>
      <w:tr w:rsidR="003328FB" w14:paraId="74915B17" w14:textId="77777777" w:rsidTr="003328FB">
        <w:trPr>
          <w:trHeight w:val="538"/>
        </w:trPr>
        <w:tc>
          <w:tcPr>
            <w:tcW w:w="1493" w:type="pct"/>
            <w:tcBorders>
              <w:top w:val="single" w:sz="4" w:space="0" w:color="auto"/>
              <w:left w:val="single" w:sz="4" w:space="0" w:color="auto"/>
              <w:bottom w:val="single" w:sz="4" w:space="0" w:color="auto"/>
              <w:right w:val="single" w:sz="4" w:space="0" w:color="auto"/>
            </w:tcBorders>
            <w:hideMark/>
          </w:tcPr>
          <w:p w14:paraId="606DC1EA" w14:textId="77777777" w:rsidR="003328FB" w:rsidRDefault="003328FB">
            <w:pPr>
              <w:kinsoku w:val="0"/>
              <w:adjustRightInd w:val="0"/>
              <w:jc w:val="center"/>
              <w:textAlignment w:val="baseline"/>
              <w:rPr>
                <w:rFonts w:asciiTheme="minorEastAsia" w:hAnsiTheme="minorEastAsia" w:hint="eastAsia"/>
                <w:spacing w:val="-19"/>
                <w:bdr w:val="single" w:sz="4" w:space="0" w:color="auto" w:frame="1"/>
              </w:rPr>
            </w:pPr>
            <w:r>
              <w:rPr>
                <w:rFonts w:ascii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6DB50D8A"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55D557AD"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6C95AAB1" w14:textId="77777777" w:rsidTr="003328FB">
        <w:trPr>
          <w:trHeight w:val="538"/>
        </w:trPr>
        <w:tc>
          <w:tcPr>
            <w:tcW w:w="1493" w:type="pct"/>
            <w:tcBorders>
              <w:top w:val="single" w:sz="4" w:space="0" w:color="auto"/>
              <w:left w:val="single" w:sz="4" w:space="0" w:color="auto"/>
              <w:bottom w:val="single" w:sz="4" w:space="0" w:color="auto"/>
              <w:right w:val="single" w:sz="4" w:space="0" w:color="auto"/>
            </w:tcBorders>
            <w:hideMark/>
          </w:tcPr>
          <w:p w14:paraId="076079FE" w14:textId="77777777" w:rsidR="003328FB" w:rsidRDefault="003328FB">
            <w:pPr>
              <w:kinsoku w:val="0"/>
              <w:adjustRightInd w:val="0"/>
              <w:jc w:val="center"/>
              <w:textAlignment w:val="baseline"/>
              <w:rPr>
                <w:rFonts w:asciiTheme="minorEastAsia" w:hAnsiTheme="minorEastAsia" w:hint="eastAsia"/>
                <w:spacing w:val="-19"/>
              </w:rPr>
            </w:pPr>
            <w:r>
              <w:rPr>
                <w:rFonts w:ascii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hideMark/>
          </w:tcPr>
          <w:p w14:paraId="1B34C9D6"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532FD1EF" w14:textId="77777777" w:rsidR="003328FB" w:rsidRDefault="003328FB">
            <w:pPr>
              <w:kinsoku w:val="0"/>
              <w:wordWrap w:val="0"/>
              <w:adjustRightInd w:val="0"/>
              <w:textAlignment w:val="baseline"/>
              <w:rPr>
                <w:rFonts w:asciiTheme="minorEastAsia" w:hAnsiTheme="minorEastAsia" w:hint="eastAsia"/>
                <w:spacing w:val="-19"/>
              </w:rPr>
            </w:pPr>
          </w:p>
        </w:tc>
      </w:tr>
      <w:tr w:rsidR="003328FB" w14:paraId="4450365D" w14:textId="77777777" w:rsidTr="003328FB">
        <w:trPr>
          <w:trHeight w:val="538"/>
        </w:trPr>
        <w:tc>
          <w:tcPr>
            <w:tcW w:w="1493" w:type="pct"/>
            <w:tcBorders>
              <w:top w:val="single" w:sz="4" w:space="0" w:color="auto"/>
              <w:left w:val="single" w:sz="4" w:space="0" w:color="auto"/>
              <w:bottom w:val="single" w:sz="4" w:space="0" w:color="auto"/>
              <w:right w:val="single" w:sz="4" w:space="0" w:color="auto"/>
            </w:tcBorders>
            <w:hideMark/>
          </w:tcPr>
          <w:p w14:paraId="44C24595" w14:textId="77777777" w:rsidR="003328FB" w:rsidRDefault="003328FB">
            <w:pPr>
              <w:kinsoku w:val="0"/>
              <w:adjustRightInd w:val="0"/>
              <w:jc w:val="center"/>
              <w:textAlignment w:val="baseline"/>
              <w:rPr>
                <w:rFonts w:asciiTheme="minorEastAsia" w:hAnsiTheme="minorEastAsia" w:hint="eastAsia"/>
                <w:spacing w:val="-19"/>
              </w:rPr>
            </w:pPr>
            <w:r>
              <w:rPr>
                <w:rFonts w:ascii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hideMark/>
          </w:tcPr>
          <w:p w14:paraId="6BF43394" w14:textId="77777777" w:rsidR="003328FB" w:rsidRDefault="003328FB">
            <w:pPr>
              <w:kinsoku w:val="0"/>
              <w:wordWrap w:val="0"/>
              <w:adjustRightInd w:val="0"/>
              <w:textAlignment w:val="baseline"/>
              <w:rPr>
                <w:rFonts w:asciiTheme="minorEastAsia" w:hAnsiTheme="minorEastAsia" w:hint="eastAsia"/>
                <w:spacing w:val="-19"/>
              </w:rPr>
            </w:pPr>
            <w:r>
              <w:rPr>
                <w:rFonts w:ascii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126B956D" w14:textId="77777777" w:rsidR="003328FB" w:rsidRDefault="003328FB">
            <w:pPr>
              <w:kinsoku w:val="0"/>
              <w:wordWrap w:val="0"/>
              <w:adjustRightInd w:val="0"/>
              <w:textAlignment w:val="baseline"/>
              <w:rPr>
                <w:rFonts w:asciiTheme="minorEastAsia" w:hAnsiTheme="minorEastAsia" w:hint="eastAsia"/>
                <w:spacing w:val="-19"/>
              </w:rPr>
            </w:pPr>
          </w:p>
        </w:tc>
      </w:tr>
    </w:tbl>
    <w:p w14:paraId="24CC5A55" w14:textId="77777777" w:rsidR="003328FB" w:rsidRPr="003328FB" w:rsidRDefault="003328FB" w:rsidP="007C35B1">
      <w:pPr>
        <w:spacing w:line="276" w:lineRule="auto"/>
        <w:jc w:val="center"/>
        <w:rPr>
          <w:rFonts w:asciiTheme="minorEastAsia" w:hAnsiTheme="minorEastAsia" w:cstheme="majorBidi" w:hint="eastAsia"/>
          <w:b/>
          <w:u w:color="000000" w:themeColor="text1"/>
        </w:rPr>
      </w:pPr>
    </w:p>
    <w:p w14:paraId="1D7EB00A" w14:textId="77777777" w:rsidR="007C35B1" w:rsidRDefault="007C35B1" w:rsidP="007C35B1">
      <w:pPr>
        <w:autoSpaceDE w:val="0"/>
        <w:autoSpaceDN w:val="0"/>
        <w:adjustRightInd w:val="0"/>
        <w:jc w:val="left"/>
        <w:rPr>
          <w:rFonts w:asciiTheme="minorEastAsia" w:hAnsiTheme="minorEastAsia" w:cs="ＭＳ明朝"/>
          <w:b/>
          <w:color w:val="000000"/>
          <w:kern w:val="0"/>
          <w:szCs w:val="20"/>
        </w:rPr>
      </w:pPr>
      <w:r>
        <w:rPr>
          <w:rFonts w:asciiTheme="minorEastAsia" w:hAnsiTheme="minorEastAsia" w:cs="ＭＳ明朝" w:hint="eastAsia"/>
          <w:b/>
          <w:color w:val="000000"/>
          <w:kern w:val="0"/>
          <w:szCs w:val="20"/>
        </w:rPr>
        <w:t xml:space="preserve">検査実施者氏名　　</w:t>
      </w:r>
      <w:r>
        <w:rPr>
          <w:rFonts w:asciiTheme="minorEastAsia" w:hAnsiTheme="minorEastAsia" w:cs="ＭＳ明朝" w:hint="eastAsia"/>
          <w:b/>
          <w:color w:val="000000"/>
          <w:kern w:val="0"/>
          <w:szCs w:val="20"/>
          <w:u w:val="single"/>
        </w:rPr>
        <w:t xml:space="preserve">　　　　　　　　　　　　　</w:t>
      </w:r>
    </w:p>
    <w:p w14:paraId="20342595" w14:textId="77777777" w:rsidR="007C35B1" w:rsidRDefault="007C35B1" w:rsidP="007C35B1">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commentRangeEnd w:id="4"/>
      <w:r>
        <w:rPr>
          <w:rStyle w:val="ab"/>
          <w:rFonts w:ascii="ＭＳ 明朝" w:eastAsia="ＭＳ 明朝" w:hAnsi="Century" w:cs="Times New Roman" w:hint="eastAsia"/>
          <w:spacing w:val="-19"/>
          <w:u w:color="000000" w:themeColor="text1"/>
        </w:rPr>
        <w:commentReference w:id="4"/>
      </w:r>
    </w:p>
    <w:p w14:paraId="460C0959" w14:textId="77777777" w:rsidR="009B006C" w:rsidRPr="007C35B1" w:rsidRDefault="009B006C" w:rsidP="00A57244">
      <w:pPr>
        <w:spacing w:line="276" w:lineRule="auto"/>
        <w:ind w:right="241"/>
        <w:jc w:val="left"/>
        <w:rPr>
          <w:rFonts w:asciiTheme="minorEastAsia" w:hAnsiTheme="minorEastAsia"/>
          <w:b/>
          <w:sz w:val="24"/>
        </w:rPr>
      </w:pPr>
    </w:p>
    <w:p w14:paraId="56CF6476" w14:textId="77777777" w:rsidR="002F527D" w:rsidRPr="00DA6B1B" w:rsidRDefault="002F527D" w:rsidP="00A57244">
      <w:pPr>
        <w:spacing w:line="276" w:lineRule="auto"/>
        <w:ind w:right="241"/>
        <w:jc w:val="left"/>
        <w:rPr>
          <w:rFonts w:asciiTheme="minorEastAsia" w:hAnsiTheme="minorEastAsia"/>
          <w:b/>
          <w:sz w:val="24"/>
        </w:rPr>
      </w:pPr>
    </w:p>
    <w:p w14:paraId="6D4DE77E" w14:textId="77777777" w:rsidR="00AD58F2" w:rsidRDefault="00AD58F2" w:rsidP="009B006C">
      <w:pPr>
        <w:spacing w:line="276" w:lineRule="auto"/>
        <w:ind w:right="30"/>
        <w:jc w:val="right"/>
        <w:rPr>
          <w:rFonts w:asciiTheme="minorEastAsia" w:hAnsiTheme="minorEastAsia"/>
          <w:b/>
          <w:sz w:val="24"/>
        </w:rPr>
      </w:pPr>
    </w:p>
    <w:p w14:paraId="60B6CACD" w14:textId="77777777" w:rsidR="00AD58F2" w:rsidRDefault="00AD58F2" w:rsidP="009B006C">
      <w:pPr>
        <w:spacing w:line="276" w:lineRule="auto"/>
        <w:ind w:right="30"/>
        <w:jc w:val="right"/>
        <w:rPr>
          <w:rFonts w:asciiTheme="minorEastAsia" w:hAnsiTheme="minorEastAsia"/>
          <w:b/>
          <w:sz w:val="24"/>
        </w:rPr>
      </w:pPr>
    </w:p>
    <w:p w14:paraId="5F8F0864" w14:textId="77777777" w:rsidR="00AD58F2" w:rsidRDefault="00AD58F2" w:rsidP="009B006C">
      <w:pPr>
        <w:spacing w:line="276" w:lineRule="auto"/>
        <w:ind w:right="30"/>
        <w:jc w:val="right"/>
        <w:rPr>
          <w:rFonts w:asciiTheme="minorEastAsia" w:hAnsiTheme="minorEastAsia"/>
          <w:b/>
          <w:sz w:val="24"/>
        </w:rPr>
      </w:pPr>
    </w:p>
    <w:p w14:paraId="0D41D014" w14:textId="77777777" w:rsidR="00AD58F2" w:rsidRDefault="00AD58F2" w:rsidP="009B006C">
      <w:pPr>
        <w:spacing w:line="276" w:lineRule="auto"/>
        <w:ind w:right="30"/>
        <w:jc w:val="right"/>
        <w:rPr>
          <w:rFonts w:asciiTheme="minorEastAsia" w:hAnsiTheme="minorEastAsia"/>
          <w:b/>
          <w:sz w:val="24"/>
        </w:rPr>
      </w:pPr>
    </w:p>
    <w:p w14:paraId="30D84A63" w14:textId="77777777" w:rsidR="00AD58F2" w:rsidRDefault="00AD58F2" w:rsidP="009B006C">
      <w:pPr>
        <w:spacing w:line="276" w:lineRule="auto"/>
        <w:ind w:right="30"/>
        <w:jc w:val="right"/>
        <w:rPr>
          <w:rFonts w:asciiTheme="minorEastAsia" w:hAnsiTheme="minorEastAsia"/>
          <w:b/>
          <w:sz w:val="24"/>
        </w:rPr>
      </w:pPr>
    </w:p>
    <w:p w14:paraId="74AA7780" w14:textId="77777777" w:rsidR="009B006C" w:rsidRPr="00DA6B1B" w:rsidRDefault="002353B0" w:rsidP="009B006C">
      <w:pPr>
        <w:spacing w:line="276" w:lineRule="auto"/>
        <w:ind w:right="30"/>
        <w:jc w:val="right"/>
        <w:rPr>
          <w:rFonts w:asciiTheme="minorEastAsia" w:hAnsiTheme="minorEastAsia"/>
          <w:b/>
          <w:sz w:val="24"/>
        </w:rPr>
      </w:pPr>
      <w:r>
        <w:rPr>
          <w:rFonts w:asciiTheme="minorEastAsia" w:hAnsiTheme="minorEastAsia" w:hint="eastAsia"/>
          <w:b/>
          <w:sz w:val="24"/>
        </w:rPr>
        <w:t>別表２</w:t>
      </w:r>
    </w:p>
    <w:p w14:paraId="4AB76AE7" w14:textId="77777777" w:rsidR="009B006C" w:rsidRPr="00DA6B1B" w:rsidRDefault="009B006C" w:rsidP="009B006C">
      <w:pPr>
        <w:autoSpaceDE w:val="0"/>
        <w:autoSpaceDN w:val="0"/>
        <w:adjustRightInd w:val="0"/>
        <w:jc w:val="center"/>
        <w:rPr>
          <w:rFonts w:asciiTheme="minorEastAsia" w:hAnsiTheme="minorEastAsia" w:cs="ＭＳ明朝"/>
          <w:b/>
          <w:color w:val="000000"/>
          <w:kern w:val="0"/>
          <w:szCs w:val="20"/>
        </w:rPr>
      </w:pPr>
      <w:r w:rsidRPr="00DA6B1B">
        <w:rPr>
          <w:rFonts w:asciiTheme="minorEastAsia" w:hAnsiTheme="minorEastAsia" w:cs="ＭＳ明朝" w:hint="eastAsia"/>
          <w:b/>
          <w:color w:val="000000"/>
          <w:kern w:val="0"/>
          <w:szCs w:val="20"/>
        </w:rPr>
        <w:t>火災発生時の対応</w:t>
      </w:r>
    </w:p>
    <w:p w14:paraId="798CEE11" w14:textId="77777777" w:rsidR="009B006C" w:rsidRPr="00DA6B1B" w:rsidRDefault="009B006C" w:rsidP="009B006C">
      <w:pPr>
        <w:autoSpaceDE w:val="0"/>
        <w:autoSpaceDN w:val="0"/>
        <w:adjustRightInd w:val="0"/>
        <w:jc w:val="center"/>
        <w:rPr>
          <w:rFonts w:asciiTheme="minorEastAsia" w:hAnsiTheme="minorEastAsia" w:cs="ＭＳ明朝"/>
          <w:color w:val="000000"/>
          <w:kern w:val="0"/>
          <w:szCs w:val="20"/>
        </w:rPr>
      </w:pPr>
    </w:p>
    <w:tbl>
      <w:tblPr>
        <w:tblStyle w:val="a3"/>
        <w:tblW w:w="5000" w:type="pct"/>
        <w:tblInd w:w="0" w:type="dxa"/>
        <w:tblLook w:val="04A0" w:firstRow="1" w:lastRow="0" w:firstColumn="1" w:lastColumn="0" w:noHBand="0" w:noVBand="1"/>
      </w:tblPr>
      <w:tblGrid>
        <w:gridCol w:w="2156"/>
        <w:gridCol w:w="8300"/>
      </w:tblGrid>
      <w:tr w:rsidR="009B006C" w:rsidRPr="00DA6B1B" w14:paraId="48BE5966" w14:textId="77777777" w:rsidTr="0056037A">
        <w:trPr>
          <w:trHeight w:val="359"/>
        </w:trPr>
        <w:tc>
          <w:tcPr>
            <w:tcW w:w="5000" w:type="pct"/>
            <w:gridSpan w:val="2"/>
            <w:vAlign w:val="center"/>
          </w:tcPr>
          <w:p w14:paraId="2E95ED53" w14:textId="77777777" w:rsidR="009B006C" w:rsidRPr="00DA6B1B" w:rsidRDefault="009B006C" w:rsidP="0056037A">
            <w:pPr>
              <w:ind w:right="241"/>
              <w:jc w:val="center"/>
              <w:rPr>
                <w:rFonts w:asciiTheme="minorEastAsia" w:eastAsiaTheme="minorEastAsia" w:hAnsiTheme="minorEastAsia"/>
                <w:sz w:val="18"/>
              </w:rPr>
            </w:pPr>
            <w:commentRangeStart w:id="5"/>
            <w:r w:rsidRPr="00DA6B1B">
              <w:rPr>
                <w:rFonts w:asciiTheme="minorEastAsia" w:eastAsiaTheme="minorEastAsia" w:hAnsiTheme="minorEastAsia" w:hint="eastAsia"/>
                <w:sz w:val="18"/>
              </w:rPr>
              <w:t>火災発生時にすること</w:t>
            </w:r>
          </w:p>
        </w:tc>
      </w:tr>
      <w:tr w:rsidR="009B006C" w:rsidRPr="00DA6B1B" w14:paraId="19D2AE22" w14:textId="77777777" w:rsidTr="0056037A">
        <w:trPr>
          <w:trHeight w:val="1480"/>
        </w:trPr>
        <w:tc>
          <w:tcPr>
            <w:tcW w:w="1031" w:type="pct"/>
            <w:vAlign w:val="center"/>
          </w:tcPr>
          <w:p w14:paraId="49788C80"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防火管理者</w:t>
            </w:r>
          </w:p>
        </w:tc>
        <w:tc>
          <w:tcPr>
            <w:tcW w:w="3969" w:type="pct"/>
            <w:vAlign w:val="center"/>
          </w:tcPr>
          <w:p w14:paraId="30B2DA4D"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・火災発生時の統括</w:t>
            </w:r>
          </w:p>
          <w:p w14:paraId="586D809B"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・指揮、命令と安全管理</w:t>
            </w:r>
          </w:p>
          <w:p w14:paraId="7BEBA2D5"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・到着した消防隊への情報提供（出火場所、負傷者、逃げ遅れ、活動状況など）</w:t>
            </w:r>
          </w:p>
        </w:tc>
      </w:tr>
      <w:tr w:rsidR="009B006C" w:rsidRPr="00DA6B1B" w14:paraId="0AA62243" w14:textId="77777777" w:rsidTr="0056037A">
        <w:trPr>
          <w:trHeight w:val="2553"/>
        </w:trPr>
        <w:tc>
          <w:tcPr>
            <w:tcW w:w="1031" w:type="pct"/>
            <w:vAlign w:val="center"/>
          </w:tcPr>
          <w:p w14:paraId="426EFF6E"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火災発見者</w:t>
            </w:r>
          </w:p>
        </w:tc>
        <w:tc>
          <w:tcPr>
            <w:tcW w:w="3969" w:type="pct"/>
            <w:vAlign w:val="center"/>
          </w:tcPr>
          <w:p w14:paraId="3749F7D4"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 xml:space="preserve">・大声で近くにいる人に火災を知らせるとともに、非常ベルを鳴ら　　</w:t>
            </w:r>
          </w:p>
          <w:p w14:paraId="2BB543D4"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 xml:space="preserve">　す</w:t>
            </w:r>
          </w:p>
          <w:p w14:paraId="63F7DE4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・近くにある消火器や水で消火する</w:t>
            </w:r>
          </w:p>
          <w:p w14:paraId="37162CF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w:t>
            </w:r>
            <w:r w:rsidRPr="00DA6B1B">
              <w:rPr>
                <w:rFonts w:asciiTheme="minorEastAsia" w:eastAsiaTheme="minorEastAsia" w:hAnsiTheme="minorEastAsia" w:cs="ＭＳ 明朝" w:hint="eastAsia"/>
                <w:sz w:val="20"/>
                <w:szCs w:val="20"/>
              </w:rPr>
              <w:t>天井に燃え移ったら初期消火を中止して避難する</w:t>
            </w:r>
            <w:r w:rsidRPr="00DA6B1B">
              <w:rPr>
                <w:rFonts w:asciiTheme="minorEastAsia" w:eastAsiaTheme="minorEastAsia" w:hAnsiTheme="minorEastAsia" w:hint="eastAsia"/>
                <w:sz w:val="20"/>
                <w:szCs w:val="20"/>
              </w:rPr>
              <w:t xml:space="preserve">　</w:t>
            </w:r>
          </w:p>
          <w:p w14:paraId="68C7F943"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・避難する際は、部屋の扉を閉めて煙が他の部屋へ流入しないようにする</w:t>
            </w:r>
          </w:p>
          <w:p w14:paraId="5AB27101"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・119番通報をする</w:t>
            </w:r>
          </w:p>
        </w:tc>
      </w:tr>
      <w:tr w:rsidR="009B006C" w:rsidRPr="00DA6B1B" w14:paraId="068F7DBB" w14:textId="77777777" w:rsidTr="0056037A">
        <w:trPr>
          <w:trHeight w:val="2125"/>
        </w:trPr>
        <w:tc>
          <w:tcPr>
            <w:tcW w:w="1031" w:type="pct"/>
            <w:vAlign w:val="center"/>
          </w:tcPr>
          <w:p w14:paraId="227D1139" w14:textId="77777777" w:rsidR="009B006C" w:rsidRPr="00DA6B1B" w:rsidRDefault="009B006C" w:rsidP="0056037A">
            <w:pPr>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通報連絡班</w:t>
            </w:r>
          </w:p>
          <w:p w14:paraId="330A89FB" w14:textId="77777777" w:rsidR="009B006C" w:rsidRPr="00DA6B1B" w:rsidRDefault="009B006C" w:rsidP="0056037A">
            <w:pPr>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365C269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・非常ベルを鳴らす</w:t>
            </w:r>
          </w:p>
          <w:p w14:paraId="084168D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・119番通報をする</w:t>
            </w:r>
          </w:p>
          <w:p w14:paraId="505FCEDB" w14:textId="77777777" w:rsidR="009B006C" w:rsidRPr="00DA6B1B" w:rsidRDefault="009B006C" w:rsidP="009B006C">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・火災の状況（出火場所、火災の程度、燃えているもの、消火状況）を防火管理者へ報告、防火管理者からの指示を伝達する</w:t>
            </w:r>
          </w:p>
        </w:tc>
      </w:tr>
      <w:tr w:rsidR="009B006C" w:rsidRPr="00DA6B1B" w14:paraId="5BFEC3A3" w14:textId="77777777" w:rsidTr="0056037A">
        <w:trPr>
          <w:trHeight w:val="1723"/>
        </w:trPr>
        <w:tc>
          <w:tcPr>
            <w:tcW w:w="1031" w:type="pct"/>
            <w:vAlign w:val="center"/>
          </w:tcPr>
          <w:p w14:paraId="49D71E10"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初期消火班</w:t>
            </w:r>
          </w:p>
          <w:p w14:paraId="5CA92F51"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618918A8"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・出火元に直行し、消火設備による消火作業</w:t>
            </w:r>
          </w:p>
          <w:p w14:paraId="6383C3E3" w14:textId="77777777" w:rsidR="009B006C" w:rsidRPr="00DA6B1B" w:rsidRDefault="009B006C" w:rsidP="0056037A">
            <w:pPr>
              <w:ind w:left="200" w:right="241" w:hangingChars="100" w:hanging="200"/>
              <w:rPr>
                <w:rFonts w:asciiTheme="minorEastAsia" w:eastAsiaTheme="minorEastAsia" w:hAnsiTheme="minorEastAsia" w:cs="ＭＳ 明朝"/>
                <w:sz w:val="20"/>
                <w:szCs w:val="20"/>
              </w:rPr>
            </w:pPr>
            <w:r w:rsidRPr="00DA6B1B">
              <w:rPr>
                <w:rFonts w:asciiTheme="minorEastAsia" w:eastAsiaTheme="minorEastAsia" w:hAnsiTheme="minorEastAsia" w:hint="eastAsia"/>
                <w:sz w:val="20"/>
                <w:szCs w:val="20"/>
              </w:rPr>
              <w:t>・</w:t>
            </w:r>
            <w:r w:rsidRPr="00DA6B1B">
              <w:rPr>
                <w:rFonts w:asciiTheme="minorEastAsia" w:eastAsiaTheme="minorEastAsia" w:hAnsiTheme="minorEastAsia" w:cs="ＭＳ 明朝" w:hint="eastAsia"/>
                <w:sz w:val="20"/>
                <w:szCs w:val="20"/>
              </w:rPr>
              <w:t>天井に燃え移ったら初期消火を中止して避難する</w:t>
            </w:r>
          </w:p>
          <w:p w14:paraId="50FEDA05"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9B006C" w:rsidRPr="00DA6B1B" w14:paraId="3F27E4E2" w14:textId="77777777" w:rsidTr="0056037A">
        <w:trPr>
          <w:trHeight w:val="2395"/>
        </w:trPr>
        <w:tc>
          <w:tcPr>
            <w:tcW w:w="1031" w:type="pct"/>
            <w:vAlign w:val="center"/>
          </w:tcPr>
          <w:p w14:paraId="57A42B8A"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避難誘導班</w:t>
            </w:r>
          </w:p>
          <w:p w14:paraId="5027397A"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0BD4F03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・各階への、避難指示をする（出火階及び上階を優先する）</w:t>
            </w:r>
          </w:p>
          <w:p w14:paraId="030F266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・非常口を開放する</w:t>
            </w:r>
          </w:p>
          <w:p w14:paraId="773FE88B"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・廊下、階段等に、避難に支障となるような物があった場合除去する</w:t>
            </w:r>
          </w:p>
          <w:p w14:paraId="69C91B20"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・負傷者、逃げ遅れた者がいないか確認、防火管理者へ報告する</w:t>
            </w:r>
          </w:p>
          <w:p w14:paraId="63228A7E" w14:textId="77777777" w:rsidR="009B006C" w:rsidRPr="00DA6B1B" w:rsidRDefault="009B006C" w:rsidP="0056037A">
            <w:pPr>
              <w:ind w:left="200" w:right="241" w:hangingChars="100" w:hanging="200"/>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・負傷者を応急救護所に搬送する</w:t>
            </w:r>
          </w:p>
        </w:tc>
      </w:tr>
      <w:tr w:rsidR="009B006C" w:rsidRPr="00DA6B1B" w14:paraId="22D36BC9" w14:textId="77777777" w:rsidTr="0056037A">
        <w:trPr>
          <w:trHeight w:val="918"/>
        </w:trPr>
        <w:tc>
          <w:tcPr>
            <w:tcW w:w="1031" w:type="pct"/>
            <w:vAlign w:val="center"/>
          </w:tcPr>
          <w:p w14:paraId="78847529" w14:textId="77777777" w:rsidR="009B006C" w:rsidRPr="00DA6B1B" w:rsidRDefault="009B006C" w:rsidP="0056037A">
            <w:pPr>
              <w:spacing w:line="276" w:lineRule="auto"/>
              <w:ind w:right="241"/>
              <w:jc w:val="center"/>
              <w:rPr>
                <w:rFonts w:asciiTheme="minorEastAsia" w:eastAsiaTheme="minorEastAsia" w:hAnsiTheme="minorEastAsia"/>
                <w:sz w:val="24"/>
                <w:szCs w:val="24"/>
              </w:rPr>
            </w:pPr>
            <w:r w:rsidRPr="00DA6B1B">
              <w:rPr>
                <w:rFonts w:asciiTheme="minorEastAsia" w:eastAsiaTheme="minorEastAsia" w:hAnsiTheme="minorEastAsia" w:hint="eastAsia"/>
                <w:sz w:val="24"/>
                <w:szCs w:val="24"/>
              </w:rPr>
              <w:t>応急救護班</w:t>
            </w:r>
          </w:p>
          <w:p w14:paraId="0C8F958B" w14:textId="77777777" w:rsidR="009B006C" w:rsidRPr="00DA6B1B" w:rsidRDefault="009B006C" w:rsidP="0056037A">
            <w:pPr>
              <w:spacing w:line="276" w:lineRule="auto"/>
              <w:ind w:right="241"/>
              <w:rPr>
                <w:rFonts w:asciiTheme="minorEastAsia" w:eastAsiaTheme="minorEastAsia" w:hAnsiTheme="minorEastAsia"/>
                <w:sz w:val="24"/>
                <w:szCs w:val="24"/>
              </w:rPr>
            </w:pPr>
            <w:r w:rsidRPr="00DA6B1B">
              <w:rPr>
                <w:rFonts w:asciiTheme="minorEastAsia" w:eastAsiaTheme="minorEastAsia" w:hAnsiTheme="minorEastAsia" w:hint="eastAsia"/>
                <w:sz w:val="24"/>
                <w:szCs w:val="24"/>
                <w:u w:val="single"/>
              </w:rPr>
              <w:t xml:space="preserve">　　　　　　　</w:t>
            </w:r>
          </w:p>
        </w:tc>
        <w:tc>
          <w:tcPr>
            <w:tcW w:w="3969" w:type="pct"/>
            <w:vAlign w:val="center"/>
          </w:tcPr>
          <w:p w14:paraId="7B689B7B"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・応急救護所を設置する</w:t>
            </w:r>
          </w:p>
          <w:p w14:paraId="7721C168"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・負傷者の応急手当等</w:t>
            </w:r>
          </w:p>
          <w:p w14:paraId="65059935" w14:textId="77777777" w:rsidR="009B006C" w:rsidRPr="00DA6B1B" w:rsidRDefault="009B006C" w:rsidP="0056037A">
            <w:pPr>
              <w:ind w:right="241"/>
              <w:rPr>
                <w:rFonts w:asciiTheme="minorEastAsia" w:eastAsiaTheme="minorEastAsia" w:hAnsiTheme="minorEastAsia"/>
                <w:sz w:val="20"/>
                <w:szCs w:val="20"/>
              </w:rPr>
            </w:pPr>
            <w:r w:rsidRPr="00DA6B1B">
              <w:rPr>
                <w:rFonts w:asciiTheme="minorEastAsia" w:eastAsiaTheme="minorEastAsia" w:hAnsiTheme="minorEastAsia" w:hint="eastAsia"/>
                <w:sz w:val="20"/>
                <w:szCs w:val="20"/>
              </w:rPr>
              <w:t>・救急隊との連携や情報の提供（負傷者のけがの程度や年齢、住所など</w:t>
            </w:r>
            <w:r w:rsidRPr="00DA6B1B">
              <w:rPr>
                <w:rFonts w:asciiTheme="minorEastAsia" w:eastAsiaTheme="minorEastAsia" w:hAnsiTheme="minorEastAsia"/>
                <w:sz w:val="20"/>
                <w:szCs w:val="20"/>
              </w:rPr>
              <w:t>）</w:t>
            </w:r>
            <w:commentRangeEnd w:id="5"/>
            <w:r w:rsidR="004B6F01">
              <w:rPr>
                <w:rStyle w:val="ab"/>
                <w:rFonts w:eastAsiaTheme="minorEastAsia"/>
              </w:rPr>
              <w:commentReference w:id="5"/>
            </w:r>
          </w:p>
        </w:tc>
      </w:tr>
    </w:tbl>
    <w:p w14:paraId="23DAB638" w14:textId="77777777" w:rsidR="009B006C" w:rsidRPr="00DA6B1B" w:rsidRDefault="009B006C" w:rsidP="00A57244">
      <w:pPr>
        <w:spacing w:line="276" w:lineRule="auto"/>
        <w:ind w:right="241"/>
        <w:jc w:val="left"/>
        <w:rPr>
          <w:rFonts w:asciiTheme="minorEastAsia" w:hAnsiTheme="minorEastAsia"/>
          <w:b/>
          <w:sz w:val="24"/>
        </w:rPr>
      </w:pPr>
    </w:p>
    <w:p w14:paraId="188D3EAA" w14:textId="77777777" w:rsidR="009B006C" w:rsidRPr="00DA6B1B" w:rsidRDefault="009B006C" w:rsidP="00A57244">
      <w:pPr>
        <w:spacing w:line="276" w:lineRule="auto"/>
        <w:ind w:right="241"/>
        <w:jc w:val="left"/>
        <w:rPr>
          <w:rFonts w:asciiTheme="minorEastAsia" w:hAnsiTheme="minorEastAsia"/>
          <w:b/>
          <w:sz w:val="24"/>
        </w:rPr>
      </w:pPr>
    </w:p>
    <w:p w14:paraId="7FC52123" w14:textId="77777777" w:rsidR="00DA6B1B" w:rsidRPr="00DA6B1B" w:rsidRDefault="002353B0" w:rsidP="00DA6B1B">
      <w:pPr>
        <w:autoSpaceDE w:val="0"/>
        <w:autoSpaceDN w:val="0"/>
        <w:adjustRightInd w:val="0"/>
        <w:jc w:val="right"/>
        <w:rPr>
          <w:rFonts w:asciiTheme="minorEastAsia" w:hAnsiTheme="minorEastAsia" w:cs="ＭＳ明朝"/>
          <w:b/>
          <w:color w:val="000000"/>
          <w:kern w:val="0"/>
          <w:sz w:val="24"/>
          <w:szCs w:val="21"/>
        </w:rPr>
      </w:pPr>
      <w:r>
        <w:rPr>
          <w:rFonts w:asciiTheme="minorEastAsia" w:hAnsiTheme="minorEastAsia" w:cs="ＭＳ明朝" w:hint="eastAsia"/>
          <w:b/>
          <w:color w:val="000000"/>
          <w:kern w:val="0"/>
          <w:sz w:val="24"/>
          <w:szCs w:val="21"/>
        </w:rPr>
        <w:t>別表２</w:t>
      </w:r>
    </w:p>
    <w:p w14:paraId="48953613" w14:textId="77777777" w:rsidR="00DA6B1B" w:rsidRPr="00D56AEC" w:rsidRDefault="00DA6B1B" w:rsidP="00DA6B1B">
      <w:pPr>
        <w:autoSpaceDE w:val="0"/>
        <w:autoSpaceDN w:val="0"/>
        <w:adjustRightInd w:val="0"/>
        <w:jc w:val="center"/>
        <w:rPr>
          <w:rFonts w:asciiTheme="minorEastAsia" w:hAnsiTheme="minorEastAsia" w:cs="ＭＳ明朝"/>
          <w:b/>
          <w:color w:val="000000"/>
          <w:kern w:val="0"/>
          <w:szCs w:val="21"/>
        </w:rPr>
      </w:pPr>
      <w:r>
        <w:rPr>
          <w:rFonts w:asciiTheme="minorEastAsia" w:hAnsiTheme="minorEastAsia" w:cs="ＭＳ明朝" w:hint="eastAsia"/>
          <w:b/>
          <w:color w:val="000000"/>
          <w:kern w:val="0"/>
          <w:szCs w:val="21"/>
        </w:rPr>
        <w:t>地震発生時の対応</w:t>
      </w:r>
    </w:p>
    <w:tbl>
      <w:tblPr>
        <w:tblStyle w:val="a3"/>
        <w:tblW w:w="5000" w:type="pct"/>
        <w:tblInd w:w="0" w:type="dxa"/>
        <w:tblLook w:val="04A0" w:firstRow="1" w:lastRow="0" w:firstColumn="1" w:lastColumn="0" w:noHBand="0" w:noVBand="1"/>
      </w:tblPr>
      <w:tblGrid>
        <w:gridCol w:w="2336"/>
        <w:gridCol w:w="8120"/>
      </w:tblGrid>
      <w:tr w:rsidR="00DA6B1B" w:rsidRPr="00D56AEC" w14:paraId="3220B3C9" w14:textId="77777777" w:rsidTr="007E7CA8">
        <w:trPr>
          <w:trHeight w:val="590"/>
        </w:trPr>
        <w:tc>
          <w:tcPr>
            <w:tcW w:w="5000" w:type="pct"/>
            <w:gridSpan w:val="2"/>
            <w:vAlign w:val="center"/>
          </w:tcPr>
          <w:p w14:paraId="1F484235" w14:textId="77777777" w:rsidR="00DA6B1B" w:rsidRPr="00D56AEC" w:rsidRDefault="00DA6B1B" w:rsidP="007E7CA8">
            <w:pPr>
              <w:ind w:right="241"/>
              <w:jc w:val="center"/>
              <w:rPr>
                <w:rFonts w:asciiTheme="minorEastAsia" w:eastAsiaTheme="minorEastAsia" w:hAnsiTheme="minorEastAsia"/>
                <w:sz w:val="18"/>
              </w:rPr>
            </w:pPr>
            <w:r>
              <w:rPr>
                <w:rFonts w:asciiTheme="minorEastAsia" w:eastAsiaTheme="minorEastAsia" w:hAnsiTheme="minorEastAsia" w:cs="ＭＳ明朝" w:hint="eastAsia"/>
                <w:color w:val="000000"/>
                <w:kern w:val="0"/>
                <w:sz w:val="20"/>
                <w:szCs w:val="20"/>
              </w:rPr>
              <w:t>地震発生時</w:t>
            </w:r>
            <w:r w:rsidRPr="00D56AEC">
              <w:rPr>
                <w:rFonts w:asciiTheme="minorEastAsia" w:eastAsiaTheme="minorEastAsia" w:hAnsiTheme="minorEastAsia" w:hint="eastAsia"/>
                <w:sz w:val="18"/>
              </w:rPr>
              <w:t>にすること</w:t>
            </w:r>
            <w:r>
              <w:rPr>
                <w:rFonts w:asciiTheme="minorEastAsia" w:eastAsiaTheme="minorEastAsia" w:hAnsiTheme="minorEastAsia" w:hint="eastAsia"/>
                <w:sz w:val="18"/>
              </w:rPr>
              <w:t>（警戒宣言など、地震発生の可能性が高まった場合も同様）</w:t>
            </w:r>
          </w:p>
        </w:tc>
      </w:tr>
      <w:tr w:rsidR="00DA6B1B" w:rsidRPr="00D56AEC" w14:paraId="26E863E9" w14:textId="77777777" w:rsidTr="007E7CA8">
        <w:trPr>
          <w:trHeight w:val="1948"/>
        </w:trPr>
        <w:tc>
          <w:tcPr>
            <w:tcW w:w="1117" w:type="pct"/>
            <w:vAlign w:val="center"/>
          </w:tcPr>
          <w:p w14:paraId="2B9DF944" w14:textId="77777777" w:rsidR="00DA6B1B" w:rsidRPr="00D56AEC" w:rsidRDefault="00DA6B1B" w:rsidP="007E7CA8">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883" w:type="pct"/>
            <w:vAlign w:val="center"/>
          </w:tcPr>
          <w:p w14:paraId="667077F9"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・各班の統括（指揮、命令、安全管理）をする</w:t>
            </w:r>
          </w:p>
          <w:p w14:paraId="03B7763C" w14:textId="77777777" w:rsidR="00DA6B1B" w:rsidRPr="00D56AEC" w:rsidRDefault="00DA6B1B" w:rsidP="007E7CA8">
            <w:pPr>
              <w:ind w:right="24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管理権原者へ報告する</w:t>
            </w:r>
          </w:p>
          <w:p w14:paraId="303F890E"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・各班への命令の伝達と被害状況を把握する</w:t>
            </w:r>
          </w:p>
          <w:p w14:paraId="1079ACD7"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・避難を開始するタイミングと避難場所を決定する</w:t>
            </w:r>
          </w:p>
        </w:tc>
      </w:tr>
      <w:tr w:rsidR="00DA6B1B" w:rsidRPr="00D56AEC" w14:paraId="4A1E6E3A" w14:textId="77777777" w:rsidTr="007E7CA8">
        <w:trPr>
          <w:trHeight w:val="1469"/>
        </w:trPr>
        <w:tc>
          <w:tcPr>
            <w:tcW w:w="1117" w:type="pct"/>
            <w:vAlign w:val="center"/>
          </w:tcPr>
          <w:p w14:paraId="3C4DB723" w14:textId="77777777" w:rsidR="00DA6B1B" w:rsidRPr="00D56AEC" w:rsidRDefault="00DA6B1B" w:rsidP="007E7CA8">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各個人</w:t>
            </w:r>
          </w:p>
        </w:tc>
        <w:tc>
          <w:tcPr>
            <w:tcW w:w="3883" w:type="pct"/>
            <w:vAlign w:val="center"/>
          </w:tcPr>
          <w:p w14:paraId="0C779D39"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・使用中の火を始末する</w:t>
            </w:r>
          </w:p>
          <w:p w14:paraId="63D74F93"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sz w:val="20"/>
                <w:szCs w:val="20"/>
              </w:rPr>
              <w:t>・机の下などの安全な場所で落下物等から身を守る</w:t>
            </w:r>
          </w:p>
          <w:p w14:paraId="56149943"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sz w:val="20"/>
                <w:szCs w:val="20"/>
              </w:rPr>
              <w:t>・出入口付近にいるときは閉じ込められないように扉やドアを開放する</w:t>
            </w:r>
          </w:p>
          <w:p w14:paraId="6F487787" w14:textId="77777777" w:rsidR="00DA6B1B" w:rsidRPr="00D56AEC" w:rsidRDefault="00DA6B1B" w:rsidP="007E7CA8">
            <w:pPr>
              <w:ind w:left="200" w:right="241" w:hangingChars="100" w:hanging="200"/>
              <w:rPr>
                <w:rFonts w:asciiTheme="minorEastAsia" w:eastAsiaTheme="minorEastAsia" w:hAnsiTheme="minorEastAsia"/>
                <w:sz w:val="20"/>
                <w:szCs w:val="20"/>
              </w:rPr>
            </w:pPr>
          </w:p>
        </w:tc>
      </w:tr>
      <w:tr w:rsidR="00DA6B1B" w:rsidRPr="00D56AEC" w14:paraId="3B548771" w14:textId="77777777" w:rsidTr="007E7CA8">
        <w:trPr>
          <w:trHeight w:val="2678"/>
        </w:trPr>
        <w:tc>
          <w:tcPr>
            <w:tcW w:w="1117" w:type="pct"/>
            <w:vAlign w:val="center"/>
          </w:tcPr>
          <w:p w14:paraId="0C778E66" w14:textId="77777777" w:rsidR="00DA6B1B" w:rsidRPr="00D56AEC" w:rsidRDefault="00DA6B1B" w:rsidP="007E7CA8">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情報収集班</w:t>
            </w:r>
          </w:p>
          <w:p w14:paraId="619EA509" w14:textId="77777777" w:rsidR="00DA6B1B" w:rsidRDefault="00DA6B1B" w:rsidP="007E7CA8">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(通報連絡班)</w:t>
            </w:r>
          </w:p>
          <w:p w14:paraId="1E2E3D23" w14:textId="77777777" w:rsidR="00DA6B1B" w:rsidRPr="00C07CC9" w:rsidRDefault="00DA6B1B" w:rsidP="007E7CA8">
            <w:pPr>
              <w:ind w:right="241"/>
              <w:rPr>
                <w:rFonts w:asciiTheme="minorEastAsia" w:eastAsiaTheme="minorEastAsia" w:hAnsiTheme="minorEastAsia"/>
                <w:sz w:val="20"/>
                <w:szCs w:val="20"/>
                <w:u w:val="single"/>
              </w:rPr>
            </w:pPr>
            <w:r>
              <w:rPr>
                <w:rFonts w:asciiTheme="minorEastAsia" w:eastAsiaTheme="minorEastAsia" w:hAnsiTheme="minorEastAsia" w:hint="eastAsia"/>
                <w:sz w:val="24"/>
                <w:szCs w:val="24"/>
                <w:u w:val="single"/>
              </w:rPr>
              <w:t xml:space="preserve">　　　　　　　　　</w:t>
            </w:r>
          </w:p>
        </w:tc>
        <w:tc>
          <w:tcPr>
            <w:tcW w:w="3883" w:type="pct"/>
            <w:vAlign w:val="center"/>
          </w:tcPr>
          <w:p w14:paraId="6EEC2CA5"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・館内放送による呼びかけ、パニック発生の防止</w:t>
            </w:r>
          </w:p>
          <w:p w14:paraId="7579BA56"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・テレビ、インターネット、ラジオを活用して情報収集をする</w:t>
            </w:r>
          </w:p>
          <w:p w14:paraId="59EE73F2"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・食料品、飲料水、医療品等の防災資機材の準備をする</w:t>
            </w:r>
          </w:p>
          <w:p w14:paraId="2BE2EAC0" w14:textId="77777777" w:rsidR="00DA6B1B" w:rsidRPr="00D56AEC" w:rsidRDefault="00DA6B1B" w:rsidP="005C62EF">
            <w:pPr>
              <w:ind w:left="200" w:right="241"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C62EF">
              <w:rPr>
                <w:rFonts w:asciiTheme="minorEastAsia" w:eastAsiaTheme="minorEastAsia" w:hAnsiTheme="minorEastAsia" w:hint="eastAsia"/>
                <w:sz w:val="20"/>
                <w:szCs w:val="20"/>
              </w:rPr>
              <w:t>建物</w:t>
            </w:r>
            <w:r>
              <w:rPr>
                <w:rFonts w:asciiTheme="minorEastAsia" w:eastAsiaTheme="minorEastAsia" w:hAnsiTheme="minorEastAsia" w:hint="eastAsia"/>
                <w:sz w:val="20"/>
                <w:szCs w:val="20"/>
              </w:rPr>
              <w:t>の被害調査をし、</w:t>
            </w:r>
            <w:r w:rsidRPr="00D56AEC">
              <w:rPr>
                <w:rFonts w:asciiTheme="minorEastAsia" w:eastAsiaTheme="minorEastAsia" w:hAnsiTheme="minorEastAsia" w:hint="eastAsia"/>
                <w:sz w:val="20"/>
                <w:szCs w:val="20"/>
              </w:rPr>
              <w:t>防火管理者へ報告する</w:t>
            </w:r>
          </w:p>
        </w:tc>
      </w:tr>
      <w:tr w:rsidR="00DA6B1B" w:rsidRPr="00D56AEC" w14:paraId="7BE049A0" w14:textId="77777777" w:rsidTr="007E7CA8">
        <w:trPr>
          <w:trHeight w:val="2314"/>
        </w:trPr>
        <w:tc>
          <w:tcPr>
            <w:tcW w:w="1117" w:type="pct"/>
            <w:vAlign w:val="center"/>
          </w:tcPr>
          <w:p w14:paraId="34DCBCAA" w14:textId="77777777" w:rsidR="00DA6B1B" w:rsidRPr="00D56AEC"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点検班</w:t>
            </w:r>
          </w:p>
          <w:p w14:paraId="133E8B98"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（初期消火班）</w:t>
            </w:r>
          </w:p>
          <w:p w14:paraId="617E04C8"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3A8A6032"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69993B73"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・火災に備えての消火準備を実施する</w:t>
            </w:r>
          </w:p>
          <w:p w14:paraId="368A8A16" w14:textId="77777777" w:rsidR="00DA6B1B" w:rsidRPr="00D56AEC" w:rsidRDefault="00DA6B1B" w:rsidP="007E7CA8">
            <w:pPr>
              <w:ind w:right="241"/>
              <w:rPr>
                <w:rFonts w:asciiTheme="minorEastAsia" w:eastAsiaTheme="minorEastAsia" w:hAnsiTheme="minorEastAsia"/>
                <w:sz w:val="16"/>
              </w:rPr>
            </w:pPr>
            <w:r w:rsidRPr="00D56AEC">
              <w:rPr>
                <w:rFonts w:asciiTheme="minorEastAsia" w:eastAsiaTheme="minorEastAsia" w:hAnsiTheme="minorEastAsia" w:hint="eastAsia"/>
                <w:sz w:val="20"/>
                <w:szCs w:val="20"/>
              </w:rPr>
              <w:t>・落下物や倒壊物などの下敷きになった人や負傷者の救助</w:t>
            </w:r>
          </w:p>
        </w:tc>
      </w:tr>
      <w:tr w:rsidR="00DA6B1B" w:rsidRPr="00D56AEC" w14:paraId="23F6AE5D" w14:textId="77777777" w:rsidTr="007E7CA8">
        <w:trPr>
          <w:trHeight w:val="1793"/>
        </w:trPr>
        <w:tc>
          <w:tcPr>
            <w:tcW w:w="1117" w:type="pct"/>
            <w:vAlign w:val="center"/>
          </w:tcPr>
          <w:p w14:paraId="667584F2"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避難誘導班</w:t>
            </w:r>
          </w:p>
          <w:p w14:paraId="457A21A3"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79694F5D"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・扉やドアの開放</w:t>
            </w:r>
          </w:p>
          <w:p w14:paraId="5816AB3A"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・廊下、階段等の避難障害物の除去</w:t>
            </w:r>
          </w:p>
          <w:p w14:paraId="78B3C76E"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・要救助者、逃げ遅れた者等の確認及び報告</w:t>
            </w:r>
          </w:p>
        </w:tc>
      </w:tr>
      <w:tr w:rsidR="00DA6B1B" w:rsidRPr="00D56AEC" w14:paraId="7DBC2838" w14:textId="77777777" w:rsidTr="007E7CA8">
        <w:trPr>
          <w:trHeight w:val="925"/>
        </w:trPr>
        <w:tc>
          <w:tcPr>
            <w:tcW w:w="1117" w:type="pct"/>
            <w:vAlign w:val="center"/>
          </w:tcPr>
          <w:p w14:paraId="498BF2BC" w14:textId="77777777" w:rsidR="00DA6B1B" w:rsidRDefault="00DA6B1B" w:rsidP="007E7CA8">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応急救護班</w:t>
            </w:r>
          </w:p>
          <w:p w14:paraId="18EC050B" w14:textId="77777777" w:rsidR="00DA6B1B" w:rsidRPr="00D56AEC" w:rsidRDefault="00DA6B1B" w:rsidP="007E7CA8">
            <w:pPr>
              <w:spacing w:line="276" w:lineRule="auto"/>
              <w:ind w:right="241"/>
              <w:rPr>
                <w:rFonts w:asciiTheme="minorEastAsia" w:eastAsiaTheme="minorEastAsia" w:hAnsiTheme="minorEastAsia"/>
                <w:sz w:val="20"/>
                <w:szCs w:val="20"/>
              </w:rPr>
            </w:pPr>
            <w:r>
              <w:rPr>
                <w:rFonts w:asciiTheme="minorEastAsia" w:eastAsiaTheme="minorEastAsia" w:hAnsiTheme="minorEastAsia" w:hint="eastAsia"/>
                <w:sz w:val="24"/>
                <w:szCs w:val="24"/>
                <w:u w:val="single"/>
              </w:rPr>
              <w:t xml:space="preserve">　　　　　　　</w:t>
            </w:r>
          </w:p>
        </w:tc>
        <w:tc>
          <w:tcPr>
            <w:tcW w:w="3883" w:type="pct"/>
            <w:vAlign w:val="center"/>
          </w:tcPr>
          <w:p w14:paraId="318A3C4E"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1F3856DA" w14:textId="77777777" w:rsidR="00DA6B1B" w:rsidRPr="00D56AEC" w:rsidRDefault="00DA6B1B" w:rsidP="007E7CA8">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・負傷者の応急手当等</w:t>
            </w:r>
          </w:p>
          <w:p w14:paraId="4F68ACDB" w14:textId="77777777" w:rsidR="00DA6B1B" w:rsidRPr="00D56AEC" w:rsidRDefault="00DA6B1B" w:rsidP="007E7CA8">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・救急隊との連携や情報の提供（負傷者のけがの程度や年齢、住所</w:t>
            </w:r>
            <w:r>
              <w:rPr>
                <w:rFonts w:asciiTheme="minorEastAsia" w:eastAsiaTheme="minorEastAsia" w:hAnsiTheme="minorEastAsia" w:hint="eastAsia"/>
                <w:sz w:val="20"/>
                <w:szCs w:val="20"/>
              </w:rPr>
              <w:t>等</w:t>
            </w:r>
            <w:r w:rsidRPr="00D56AEC">
              <w:rPr>
                <w:rFonts w:asciiTheme="minorEastAsia" w:eastAsiaTheme="minorEastAsia" w:hAnsiTheme="minorEastAsia" w:hint="eastAsia"/>
                <w:sz w:val="20"/>
                <w:szCs w:val="20"/>
              </w:rPr>
              <w:t>）</w:t>
            </w:r>
          </w:p>
        </w:tc>
      </w:tr>
    </w:tbl>
    <w:p w14:paraId="5442575D" w14:textId="77777777" w:rsidR="003328FB" w:rsidRDefault="003328FB" w:rsidP="002353B0">
      <w:pPr>
        <w:spacing w:line="276" w:lineRule="auto"/>
        <w:ind w:right="241"/>
        <w:jc w:val="right"/>
        <w:rPr>
          <w:rFonts w:asciiTheme="minorEastAsia" w:hAnsiTheme="minorEastAsia"/>
          <w:b/>
          <w:sz w:val="24"/>
        </w:rPr>
      </w:pPr>
    </w:p>
    <w:p w14:paraId="101E72DD" w14:textId="77777777" w:rsidR="003328FB" w:rsidRDefault="003328FB" w:rsidP="002353B0">
      <w:pPr>
        <w:spacing w:line="276" w:lineRule="auto"/>
        <w:ind w:right="241"/>
        <w:jc w:val="right"/>
        <w:rPr>
          <w:rFonts w:asciiTheme="minorEastAsia" w:hAnsiTheme="minorEastAsia"/>
          <w:b/>
          <w:sz w:val="24"/>
        </w:rPr>
      </w:pPr>
    </w:p>
    <w:p w14:paraId="7B294739" w14:textId="77777777" w:rsidR="003328FB" w:rsidRDefault="003328FB" w:rsidP="002353B0">
      <w:pPr>
        <w:spacing w:line="276" w:lineRule="auto"/>
        <w:ind w:right="241"/>
        <w:jc w:val="right"/>
        <w:rPr>
          <w:rFonts w:asciiTheme="minorEastAsia" w:hAnsiTheme="minorEastAsia"/>
          <w:b/>
          <w:sz w:val="24"/>
        </w:rPr>
      </w:pPr>
    </w:p>
    <w:p w14:paraId="56263B81" w14:textId="77777777" w:rsidR="002353B0" w:rsidRPr="00DA6B1B" w:rsidRDefault="002353B0" w:rsidP="002353B0">
      <w:pPr>
        <w:spacing w:line="276" w:lineRule="auto"/>
        <w:ind w:right="241"/>
        <w:jc w:val="right"/>
        <w:rPr>
          <w:rFonts w:asciiTheme="minorEastAsia" w:hAnsiTheme="minorEastAsia"/>
          <w:b/>
          <w:sz w:val="24"/>
        </w:rPr>
      </w:pPr>
      <w:bookmarkStart w:id="6" w:name="_GoBack"/>
      <w:bookmarkEnd w:id="6"/>
      <w:r w:rsidRPr="00DA6B1B">
        <w:rPr>
          <w:rFonts w:asciiTheme="minorEastAsia" w:hAnsiTheme="minorEastAsia" w:hint="eastAsia"/>
          <w:b/>
          <w:sz w:val="24"/>
        </w:rPr>
        <w:lastRenderedPageBreak/>
        <w:t>別表</w:t>
      </w:r>
      <w:r w:rsidR="00AD58F2">
        <w:rPr>
          <w:rFonts w:asciiTheme="minorEastAsia" w:hAnsiTheme="minorEastAsia" w:hint="eastAsia"/>
          <w:b/>
          <w:sz w:val="24"/>
        </w:rPr>
        <w:t>３</w:t>
      </w:r>
    </w:p>
    <w:p w14:paraId="13C597A3" w14:textId="77777777" w:rsidR="002353B0" w:rsidRPr="00DA6B1B" w:rsidRDefault="002353B0" w:rsidP="002353B0">
      <w:pPr>
        <w:spacing w:line="276" w:lineRule="auto"/>
        <w:ind w:right="241"/>
        <w:jc w:val="center"/>
        <w:rPr>
          <w:rFonts w:asciiTheme="minorEastAsia" w:hAnsiTheme="minorEastAsia"/>
          <w:b/>
          <w:sz w:val="24"/>
        </w:rPr>
      </w:pPr>
      <w:r w:rsidRPr="00DA6B1B">
        <w:rPr>
          <w:rFonts w:asciiTheme="minorEastAsia" w:hAnsiTheme="minorEastAsia" w:hint="eastAsia"/>
          <w:b/>
          <w:sz w:val="24"/>
        </w:rPr>
        <w:t>防火管理業務の一部委託状況表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5"/>
        <w:gridCol w:w="535"/>
        <w:gridCol w:w="536"/>
        <w:gridCol w:w="511"/>
        <w:gridCol w:w="2498"/>
        <w:gridCol w:w="431"/>
        <w:gridCol w:w="3527"/>
        <w:gridCol w:w="1754"/>
      </w:tblGrid>
      <w:tr w:rsidR="002353B0" w:rsidRPr="00DA6B1B" w14:paraId="1EB955C4" w14:textId="77777777" w:rsidTr="007E7CA8">
        <w:trPr>
          <w:cantSplit/>
          <w:trHeight w:val="855"/>
        </w:trPr>
        <w:tc>
          <w:tcPr>
            <w:tcW w:w="2117" w:type="dxa"/>
            <w:gridSpan w:val="4"/>
            <w:vAlign w:val="center"/>
          </w:tcPr>
          <w:p w14:paraId="1E56FE8A" w14:textId="77777777" w:rsidR="002353B0" w:rsidRPr="00DA6B1B" w:rsidRDefault="002353B0" w:rsidP="007E7CA8">
            <w:pPr>
              <w:spacing w:line="300" w:lineRule="exact"/>
              <w:jc w:val="center"/>
              <w:rPr>
                <w:rFonts w:asciiTheme="minorEastAsia" w:hAnsiTheme="minorEastAsia"/>
              </w:rPr>
            </w:pPr>
            <w:commentRangeStart w:id="7"/>
            <w:r w:rsidRPr="00DA6B1B">
              <w:rPr>
                <w:rFonts w:asciiTheme="minorEastAsia" w:hAnsiTheme="minorEastAsia" w:hint="eastAsia"/>
              </w:rPr>
              <w:t>防火管理者氏名</w:t>
            </w:r>
          </w:p>
        </w:tc>
        <w:tc>
          <w:tcPr>
            <w:tcW w:w="6456" w:type="dxa"/>
            <w:gridSpan w:val="3"/>
            <w:tcBorders>
              <w:right w:val="single" w:sz="8" w:space="0" w:color="auto"/>
            </w:tcBorders>
            <w:vAlign w:val="center"/>
          </w:tcPr>
          <w:p w14:paraId="0A6FC210" w14:textId="77777777" w:rsidR="002353B0" w:rsidRPr="00DA6B1B" w:rsidRDefault="002353B0" w:rsidP="007E7CA8">
            <w:pPr>
              <w:spacing w:line="300" w:lineRule="exact"/>
              <w:jc w:val="center"/>
              <w:rPr>
                <w:rFonts w:asciiTheme="minorEastAsia" w:hAnsiTheme="minorEastAsia"/>
              </w:rPr>
            </w:pPr>
          </w:p>
        </w:tc>
        <w:tc>
          <w:tcPr>
            <w:tcW w:w="1754" w:type="dxa"/>
            <w:tcBorders>
              <w:left w:val="single" w:sz="8" w:space="0" w:color="auto"/>
              <w:bottom w:val="single" w:sz="8" w:space="0" w:color="auto"/>
            </w:tcBorders>
            <w:vAlign w:val="center"/>
          </w:tcPr>
          <w:p w14:paraId="7C748FB0"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再受託者の有無</w:t>
            </w:r>
          </w:p>
        </w:tc>
      </w:tr>
      <w:tr w:rsidR="002353B0" w:rsidRPr="00DA6B1B" w14:paraId="05D031FC" w14:textId="77777777" w:rsidTr="007E7CA8">
        <w:trPr>
          <w:cantSplit/>
          <w:trHeight w:val="885"/>
        </w:trPr>
        <w:tc>
          <w:tcPr>
            <w:tcW w:w="2117" w:type="dxa"/>
            <w:gridSpan w:val="4"/>
            <w:tcBorders>
              <w:top w:val="single" w:sz="8" w:space="0" w:color="auto"/>
              <w:bottom w:val="single" w:sz="8" w:space="0" w:color="auto"/>
            </w:tcBorders>
            <w:vAlign w:val="center"/>
          </w:tcPr>
          <w:p w14:paraId="471BF960"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受託者の氏名(名称)</w:t>
            </w:r>
          </w:p>
        </w:tc>
        <w:tc>
          <w:tcPr>
            <w:tcW w:w="6456" w:type="dxa"/>
            <w:gridSpan w:val="3"/>
            <w:tcBorders>
              <w:top w:val="single" w:sz="8" w:space="0" w:color="auto"/>
              <w:bottom w:val="single" w:sz="8" w:space="0" w:color="auto"/>
              <w:right w:val="single" w:sz="8" w:space="0" w:color="auto"/>
            </w:tcBorders>
          </w:tcPr>
          <w:p w14:paraId="173AA20F"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sz w:val="18"/>
              </w:rPr>
              <w:t>（法人にあっては名称）</w:t>
            </w:r>
          </w:p>
        </w:tc>
        <w:tc>
          <w:tcPr>
            <w:tcW w:w="1754" w:type="dxa"/>
            <w:vMerge w:val="restart"/>
            <w:tcBorders>
              <w:top w:val="single" w:sz="8" w:space="0" w:color="auto"/>
              <w:left w:val="single" w:sz="8" w:space="0" w:color="auto"/>
            </w:tcBorders>
          </w:tcPr>
          <w:p w14:paraId="3F67C62F"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無し</w:t>
            </w:r>
          </w:p>
          <w:p w14:paraId="0B2ABD6A"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一部有り</w:t>
            </w:r>
          </w:p>
          <w:p w14:paraId="01B131CD"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rPr>
              <w:t>□　全部</w:t>
            </w:r>
          </w:p>
        </w:tc>
      </w:tr>
      <w:tr w:rsidR="002353B0" w:rsidRPr="00DA6B1B" w14:paraId="75DBB510" w14:textId="77777777" w:rsidTr="007E7CA8">
        <w:trPr>
          <w:cantSplit/>
          <w:trHeight w:val="923"/>
        </w:trPr>
        <w:tc>
          <w:tcPr>
            <w:tcW w:w="2117" w:type="dxa"/>
            <w:gridSpan w:val="4"/>
            <w:tcBorders>
              <w:bottom w:val="single" w:sz="8" w:space="0" w:color="auto"/>
            </w:tcBorders>
            <w:vAlign w:val="center"/>
          </w:tcPr>
          <w:p w14:paraId="1F1A3FFB" w14:textId="77777777" w:rsidR="002353B0" w:rsidRPr="00DA6B1B" w:rsidRDefault="002353B0" w:rsidP="007E7CA8">
            <w:pPr>
              <w:spacing w:line="300" w:lineRule="exact"/>
              <w:jc w:val="center"/>
              <w:rPr>
                <w:rFonts w:asciiTheme="minorEastAsia" w:hAnsiTheme="minorEastAsia"/>
              </w:rPr>
            </w:pPr>
            <w:r w:rsidRPr="00DA6B1B">
              <w:rPr>
                <w:rFonts w:asciiTheme="minorEastAsia" w:hAnsiTheme="minorEastAsia" w:hint="eastAsia"/>
              </w:rPr>
              <w:t>受託者の住所</w:t>
            </w:r>
          </w:p>
        </w:tc>
        <w:tc>
          <w:tcPr>
            <w:tcW w:w="6456" w:type="dxa"/>
            <w:gridSpan w:val="3"/>
            <w:tcBorders>
              <w:right w:val="single" w:sz="8" w:space="0" w:color="auto"/>
            </w:tcBorders>
          </w:tcPr>
          <w:p w14:paraId="4D1549D4" w14:textId="77777777" w:rsidR="002353B0" w:rsidRPr="00DA6B1B" w:rsidRDefault="002353B0" w:rsidP="007E7CA8">
            <w:pPr>
              <w:spacing w:line="300" w:lineRule="exact"/>
              <w:rPr>
                <w:rFonts w:asciiTheme="minorEastAsia" w:hAnsiTheme="minorEastAsia"/>
                <w:sz w:val="18"/>
              </w:rPr>
            </w:pPr>
            <w:r w:rsidRPr="00DA6B1B">
              <w:rPr>
                <w:rFonts w:asciiTheme="minorEastAsia" w:hAnsiTheme="minorEastAsia" w:hint="eastAsia"/>
                <w:sz w:val="18"/>
              </w:rPr>
              <w:t>（法人にあっては主たる事務所の所在地）</w:t>
            </w:r>
          </w:p>
          <w:p w14:paraId="44BE29D0" w14:textId="77777777" w:rsidR="002353B0" w:rsidRPr="00DA6B1B" w:rsidRDefault="002353B0" w:rsidP="007E7CA8">
            <w:pPr>
              <w:spacing w:line="300" w:lineRule="exact"/>
              <w:rPr>
                <w:rFonts w:asciiTheme="minorEastAsia" w:hAnsiTheme="minorEastAsia"/>
              </w:rPr>
            </w:pPr>
            <w:r w:rsidRPr="00DA6B1B">
              <w:rPr>
                <w:rFonts w:asciiTheme="minorEastAsia" w:hAnsiTheme="minorEastAsia" w:hint="eastAsia"/>
                <w:sz w:val="18"/>
              </w:rPr>
              <w:t xml:space="preserve">　　　　　　　　　　　　　　　　　　　　　　TEL：</w:t>
            </w:r>
          </w:p>
        </w:tc>
        <w:tc>
          <w:tcPr>
            <w:tcW w:w="1754" w:type="dxa"/>
            <w:vMerge/>
            <w:tcBorders>
              <w:left w:val="single" w:sz="8" w:space="0" w:color="auto"/>
            </w:tcBorders>
          </w:tcPr>
          <w:p w14:paraId="4E56DFFC" w14:textId="77777777" w:rsidR="002353B0" w:rsidRPr="00DA6B1B" w:rsidRDefault="002353B0" w:rsidP="007E7CA8">
            <w:pPr>
              <w:spacing w:line="300" w:lineRule="exact"/>
              <w:rPr>
                <w:rFonts w:asciiTheme="minorEastAsia" w:hAnsiTheme="minorEastAsia"/>
              </w:rPr>
            </w:pPr>
          </w:p>
        </w:tc>
      </w:tr>
      <w:tr w:rsidR="002353B0" w:rsidRPr="00DA6B1B" w14:paraId="0B1507F4" w14:textId="77777777" w:rsidTr="007E7CA8">
        <w:trPr>
          <w:cantSplit/>
          <w:trHeight w:val="1622"/>
        </w:trPr>
        <w:tc>
          <w:tcPr>
            <w:tcW w:w="535" w:type="dxa"/>
            <w:vMerge w:val="restart"/>
            <w:tcBorders>
              <w:top w:val="single" w:sz="8" w:space="0" w:color="auto"/>
              <w:right w:val="single" w:sz="8" w:space="0" w:color="auto"/>
            </w:tcBorders>
            <w:textDirection w:val="tbRlV"/>
            <w:vAlign w:val="center"/>
          </w:tcPr>
          <w:p w14:paraId="08BE23F2"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受 託 者 の 行 う 防 火 管 理 業 務 の 範 囲 及 び 方 法</w:t>
            </w:r>
          </w:p>
        </w:tc>
        <w:tc>
          <w:tcPr>
            <w:tcW w:w="535" w:type="dxa"/>
            <w:vMerge w:val="restart"/>
            <w:tcBorders>
              <w:top w:val="single" w:sz="8" w:space="0" w:color="auto"/>
              <w:left w:val="single" w:sz="8" w:space="0" w:color="auto"/>
            </w:tcBorders>
            <w:textDirection w:val="tbRlV"/>
            <w:vAlign w:val="center"/>
          </w:tcPr>
          <w:p w14:paraId="0175BB95"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常　駐　方　式</w:t>
            </w:r>
          </w:p>
        </w:tc>
        <w:tc>
          <w:tcPr>
            <w:tcW w:w="536" w:type="dxa"/>
            <w:tcBorders>
              <w:top w:val="single" w:sz="8" w:space="0" w:color="auto"/>
            </w:tcBorders>
            <w:textDirection w:val="tbRlV"/>
            <w:vAlign w:val="center"/>
          </w:tcPr>
          <w:p w14:paraId="1CA9ED3E"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Borders>
              <w:top w:val="single" w:sz="8" w:space="0" w:color="auto"/>
            </w:tcBorders>
          </w:tcPr>
          <w:p w14:paraId="3DFF1A26"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火気使用箇所の点検監視業務</w:t>
            </w:r>
          </w:p>
          <w:p w14:paraId="7E9AF2BD"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避難又は防火上必要な構造及び設備の維持管理</w:t>
            </w:r>
          </w:p>
          <w:p w14:paraId="195F3765"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火災が発生した場合の初動措置</w:t>
            </w:r>
          </w:p>
          <w:p w14:paraId="74DCE58B"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xml:space="preserve">　□初期消火　　□通報連絡　　□避難誘導</w:t>
            </w:r>
          </w:p>
          <w:p w14:paraId="595F0D1D" w14:textId="77777777" w:rsidR="002353B0" w:rsidRPr="00DA6B1B" w:rsidRDefault="002353B0" w:rsidP="007E7CA8">
            <w:pPr>
              <w:spacing w:line="280" w:lineRule="exact"/>
              <w:ind w:firstLineChars="100" w:firstLine="210"/>
              <w:rPr>
                <w:rFonts w:asciiTheme="minorEastAsia" w:hAnsiTheme="minorEastAsia"/>
              </w:rPr>
            </w:pPr>
            <w:r w:rsidRPr="00DA6B1B">
              <w:rPr>
                <w:rFonts w:asciiTheme="minorEastAsia" w:hAnsiTheme="minorEastAsia" w:hint="eastAsia"/>
              </w:rPr>
              <w:t>□その他（　　　　　　　　　　　　　　　　）</w:t>
            </w:r>
          </w:p>
          <w:p w14:paraId="2E87090C"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周囲の可燃物の管理</w:t>
            </w:r>
          </w:p>
          <w:p w14:paraId="0D72E056"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その他（　　　　　　　　　　　　　　　　）</w:t>
            </w:r>
          </w:p>
        </w:tc>
      </w:tr>
      <w:tr w:rsidR="002353B0" w:rsidRPr="00DA6B1B" w14:paraId="1BBB65A9" w14:textId="77777777" w:rsidTr="007E7CA8">
        <w:trPr>
          <w:cantSplit/>
          <w:trHeight w:val="1015"/>
        </w:trPr>
        <w:tc>
          <w:tcPr>
            <w:tcW w:w="535" w:type="dxa"/>
            <w:vMerge/>
            <w:tcBorders>
              <w:right w:val="single" w:sz="8" w:space="0" w:color="auto"/>
            </w:tcBorders>
            <w:textDirection w:val="tbRlV"/>
          </w:tcPr>
          <w:p w14:paraId="40DEE4C5"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tcPr>
          <w:p w14:paraId="41FB3E32" w14:textId="77777777" w:rsidR="002353B0" w:rsidRPr="00DA6B1B" w:rsidRDefault="002353B0" w:rsidP="007E7CA8">
            <w:pPr>
              <w:spacing w:line="280" w:lineRule="exact"/>
              <w:ind w:left="113" w:right="113"/>
              <w:rPr>
                <w:rFonts w:asciiTheme="minorEastAsia" w:hAnsiTheme="minorEastAsia"/>
              </w:rPr>
            </w:pPr>
          </w:p>
        </w:tc>
        <w:tc>
          <w:tcPr>
            <w:tcW w:w="536" w:type="dxa"/>
            <w:textDirection w:val="tbRlV"/>
            <w:vAlign w:val="center"/>
          </w:tcPr>
          <w:p w14:paraId="5E8DDBD4"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009" w:type="dxa"/>
            <w:gridSpan w:val="2"/>
            <w:vAlign w:val="center"/>
          </w:tcPr>
          <w:p w14:paraId="033741CA"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常駐場所</w:t>
            </w:r>
          </w:p>
          <w:p w14:paraId="79E399D4"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常駐人員</w:t>
            </w:r>
          </w:p>
          <w:p w14:paraId="2B9143BE"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委託する防火対象物の範囲</w:t>
            </w:r>
          </w:p>
          <w:p w14:paraId="7EE0A5D0"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p>
        </w:tc>
        <w:tc>
          <w:tcPr>
            <w:tcW w:w="5712" w:type="dxa"/>
            <w:gridSpan w:val="3"/>
            <w:tcBorders>
              <w:right w:val="single" w:sz="8" w:space="0" w:color="auto"/>
            </w:tcBorders>
          </w:tcPr>
          <w:p w14:paraId="0B461BF2" w14:textId="77777777" w:rsidR="002353B0" w:rsidRPr="00DA6B1B" w:rsidRDefault="002353B0" w:rsidP="007E7CA8">
            <w:pPr>
              <w:spacing w:line="280" w:lineRule="exact"/>
              <w:rPr>
                <w:rFonts w:asciiTheme="minorEastAsia" w:hAnsiTheme="minorEastAsia"/>
              </w:rPr>
            </w:pPr>
          </w:p>
          <w:p w14:paraId="1BAABE4D" w14:textId="77777777" w:rsidR="002353B0" w:rsidRPr="00DA6B1B" w:rsidRDefault="002353B0" w:rsidP="007E7CA8">
            <w:pPr>
              <w:spacing w:line="280" w:lineRule="exact"/>
              <w:rPr>
                <w:rFonts w:asciiTheme="minorEastAsia" w:hAnsiTheme="minorEastAsia"/>
              </w:rPr>
            </w:pPr>
          </w:p>
          <w:p w14:paraId="005349F9" w14:textId="77777777" w:rsidR="002353B0" w:rsidRPr="00DA6B1B" w:rsidRDefault="002353B0" w:rsidP="007E7CA8">
            <w:pPr>
              <w:spacing w:line="280" w:lineRule="exact"/>
              <w:rPr>
                <w:rFonts w:asciiTheme="minorEastAsia" w:hAnsiTheme="minorEastAsia"/>
              </w:rPr>
            </w:pPr>
          </w:p>
          <w:p w14:paraId="16497933" w14:textId="77777777" w:rsidR="002353B0" w:rsidRPr="00DA6B1B" w:rsidRDefault="002353B0" w:rsidP="007E7CA8">
            <w:pPr>
              <w:spacing w:line="280" w:lineRule="exact"/>
              <w:rPr>
                <w:rFonts w:asciiTheme="minorEastAsia" w:hAnsiTheme="minorEastAsia"/>
              </w:rPr>
            </w:pPr>
          </w:p>
        </w:tc>
      </w:tr>
      <w:tr w:rsidR="002353B0" w:rsidRPr="00DA6B1B" w14:paraId="5BB4967D" w14:textId="77777777" w:rsidTr="007E7CA8">
        <w:trPr>
          <w:cantSplit/>
          <w:trHeight w:val="1290"/>
        </w:trPr>
        <w:tc>
          <w:tcPr>
            <w:tcW w:w="535" w:type="dxa"/>
            <w:vMerge/>
            <w:tcBorders>
              <w:right w:val="single" w:sz="8" w:space="0" w:color="auto"/>
            </w:tcBorders>
            <w:textDirection w:val="tbRlV"/>
          </w:tcPr>
          <w:p w14:paraId="7F37B4DA" w14:textId="77777777" w:rsidR="002353B0" w:rsidRPr="00DA6B1B" w:rsidRDefault="002353B0" w:rsidP="007E7CA8">
            <w:pPr>
              <w:spacing w:line="280" w:lineRule="exact"/>
              <w:ind w:left="113" w:right="113"/>
              <w:rPr>
                <w:rFonts w:asciiTheme="minorEastAsia" w:hAnsiTheme="minorEastAsia"/>
              </w:rPr>
            </w:pPr>
          </w:p>
        </w:tc>
        <w:tc>
          <w:tcPr>
            <w:tcW w:w="535" w:type="dxa"/>
            <w:vMerge w:val="restart"/>
            <w:tcBorders>
              <w:left w:val="single" w:sz="8" w:space="0" w:color="auto"/>
            </w:tcBorders>
            <w:textDirection w:val="tbRlV"/>
            <w:vAlign w:val="center"/>
          </w:tcPr>
          <w:p w14:paraId="172204E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巡　回　方　式</w:t>
            </w:r>
          </w:p>
        </w:tc>
        <w:tc>
          <w:tcPr>
            <w:tcW w:w="536" w:type="dxa"/>
            <w:textDirection w:val="tbRlV"/>
            <w:vAlign w:val="center"/>
          </w:tcPr>
          <w:p w14:paraId="0F231FE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Borders>
              <w:top w:val="dashed" w:sz="6" w:space="0" w:color="auto"/>
              <w:right w:val="single" w:sz="8" w:space="0" w:color="auto"/>
            </w:tcBorders>
          </w:tcPr>
          <w:p w14:paraId="518BE923"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巡回による火気使用箇所の点検等監視業務</w:t>
            </w:r>
          </w:p>
          <w:p w14:paraId="7F7BC618"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火災が発生した場合の初動措置</w:t>
            </w:r>
          </w:p>
          <w:p w14:paraId="4A6B7384"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xml:space="preserve">　□初期消火　　□通報連絡　　□その他（　　　）</w:t>
            </w:r>
          </w:p>
          <w:p w14:paraId="173B5EE8" w14:textId="77777777" w:rsidR="002353B0" w:rsidRPr="00DA6B1B" w:rsidRDefault="002353B0" w:rsidP="007E7CA8">
            <w:pPr>
              <w:spacing w:line="280" w:lineRule="exact"/>
              <w:rPr>
                <w:rFonts w:asciiTheme="minorEastAsia" w:hAnsiTheme="minorEastAsia"/>
              </w:rPr>
            </w:pPr>
            <w:r w:rsidRPr="00DA6B1B">
              <w:rPr>
                <w:rFonts w:asciiTheme="minorEastAsia" w:hAnsiTheme="minorEastAsia" w:hint="eastAsia"/>
              </w:rPr>
              <w:t>□　その他（　　　　　　　　　　　　　　　　　）</w:t>
            </w:r>
          </w:p>
        </w:tc>
      </w:tr>
      <w:tr w:rsidR="002353B0" w:rsidRPr="00DA6B1B" w14:paraId="591ACC61" w14:textId="77777777" w:rsidTr="007E7CA8">
        <w:trPr>
          <w:cantSplit/>
          <w:trHeight w:val="1015"/>
        </w:trPr>
        <w:tc>
          <w:tcPr>
            <w:tcW w:w="535" w:type="dxa"/>
            <w:vMerge/>
            <w:tcBorders>
              <w:right w:val="single" w:sz="8" w:space="0" w:color="auto"/>
            </w:tcBorders>
            <w:textDirection w:val="tbRlV"/>
          </w:tcPr>
          <w:p w14:paraId="39FE19B2"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vAlign w:val="center"/>
          </w:tcPr>
          <w:p w14:paraId="642C84CC" w14:textId="77777777" w:rsidR="002353B0" w:rsidRPr="00DA6B1B" w:rsidRDefault="002353B0" w:rsidP="007E7CA8">
            <w:pPr>
              <w:spacing w:line="280" w:lineRule="exact"/>
              <w:ind w:left="113" w:right="113"/>
              <w:jc w:val="center"/>
              <w:rPr>
                <w:rFonts w:asciiTheme="minorEastAsia" w:hAnsiTheme="minorEastAsia"/>
              </w:rPr>
            </w:pPr>
          </w:p>
        </w:tc>
        <w:tc>
          <w:tcPr>
            <w:tcW w:w="536" w:type="dxa"/>
            <w:textDirection w:val="tbRlV"/>
            <w:vAlign w:val="center"/>
          </w:tcPr>
          <w:p w14:paraId="1AEF7CB9"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009" w:type="dxa"/>
            <w:gridSpan w:val="2"/>
          </w:tcPr>
          <w:p w14:paraId="70908D49"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巡回回数</w:t>
            </w:r>
          </w:p>
          <w:p w14:paraId="74891FAE"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巡回人員</w:t>
            </w:r>
          </w:p>
          <w:p w14:paraId="4B914148"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委託する防火対象物の区域</w:t>
            </w:r>
          </w:p>
          <w:p w14:paraId="1E8256BA"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p>
        </w:tc>
        <w:tc>
          <w:tcPr>
            <w:tcW w:w="5712" w:type="dxa"/>
            <w:gridSpan w:val="3"/>
          </w:tcPr>
          <w:p w14:paraId="0945E2CF" w14:textId="77777777" w:rsidR="002353B0" w:rsidRPr="00DA6B1B" w:rsidRDefault="002353B0" w:rsidP="007E7CA8">
            <w:pPr>
              <w:spacing w:line="280" w:lineRule="exact"/>
              <w:rPr>
                <w:rFonts w:asciiTheme="minorEastAsia" w:hAnsiTheme="minorEastAsia"/>
              </w:rPr>
            </w:pPr>
          </w:p>
        </w:tc>
      </w:tr>
      <w:tr w:rsidR="002353B0" w:rsidRPr="00DA6B1B" w14:paraId="30D8D647" w14:textId="77777777" w:rsidTr="007E7CA8">
        <w:trPr>
          <w:cantSplit/>
          <w:trHeight w:val="1255"/>
        </w:trPr>
        <w:tc>
          <w:tcPr>
            <w:tcW w:w="535" w:type="dxa"/>
            <w:vMerge/>
            <w:tcBorders>
              <w:right w:val="single" w:sz="8" w:space="0" w:color="auto"/>
            </w:tcBorders>
            <w:textDirection w:val="tbRlV"/>
          </w:tcPr>
          <w:p w14:paraId="741F9361" w14:textId="77777777" w:rsidR="002353B0" w:rsidRPr="00DA6B1B" w:rsidRDefault="002353B0" w:rsidP="007E7CA8">
            <w:pPr>
              <w:spacing w:line="280" w:lineRule="exact"/>
              <w:ind w:left="113" w:right="113"/>
              <w:rPr>
                <w:rFonts w:asciiTheme="minorEastAsia" w:hAnsiTheme="minorEastAsia"/>
              </w:rPr>
            </w:pPr>
          </w:p>
        </w:tc>
        <w:tc>
          <w:tcPr>
            <w:tcW w:w="535" w:type="dxa"/>
            <w:vMerge w:val="restart"/>
            <w:tcBorders>
              <w:left w:val="single" w:sz="8" w:space="0" w:color="auto"/>
            </w:tcBorders>
            <w:textDirection w:val="tbRlV"/>
            <w:vAlign w:val="center"/>
          </w:tcPr>
          <w:p w14:paraId="7A65F0E3"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遠　隔　移　報　方　式</w:t>
            </w:r>
          </w:p>
        </w:tc>
        <w:tc>
          <w:tcPr>
            <w:tcW w:w="536" w:type="dxa"/>
            <w:textDirection w:val="tbRlV"/>
            <w:vAlign w:val="center"/>
          </w:tcPr>
          <w:p w14:paraId="33D73006"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範　　囲</w:t>
            </w:r>
          </w:p>
        </w:tc>
        <w:tc>
          <w:tcPr>
            <w:tcW w:w="8721" w:type="dxa"/>
            <w:gridSpan w:val="5"/>
          </w:tcPr>
          <w:p w14:paraId="615A1DE2"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火災異常の遠隔監視及び現場確認業務</w:t>
            </w:r>
          </w:p>
          <w:p w14:paraId="593960C9"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火災が発生した場合の初動措置</w:t>
            </w:r>
          </w:p>
          <w:p w14:paraId="0942D843" w14:textId="77777777" w:rsidR="002353B0" w:rsidRPr="00DA6B1B" w:rsidRDefault="002353B0" w:rsidP="007E7CA8">
            <w:pPr>
              <w:spacing w:line="280" w:lineRule="exact"/>
              <w:ind w:firstLineChars="100" w:firstLine="210"/>
              <w:rPr>
                <w:rFonts w:asciiTheme="minorEastAsia" w:hAnsiTheme="minorEastAsia"/>
              </w:rPr>
            </w:pPr>
            <w:r w:rsidRPr="00DA6B1B">
              <w:rPr>
                <w:rFonts w:asciiTheme="minorEastAsia" w:hAnsiTheme="minorEastAsia" w:hint="eastAsia"/>
              </w:rPr>
              <w:t>□初期消火　　□通報連絡　　□その他（　　　）</w:t>
            </w:r>
          </w:p>
          <w:p w14:paraId="646F42A0" w14:textId="77777777" w:rsidR="002353B0" w:rsidRPr="00DA6B1B" w:rsidRDefault="002353B0" w:rsidP="002353B0">
            <w:pPr>
              <w:numPr>
                <w:ilvl w:val="0"/>
                <w:numId w:val="2"/>
              </w:numPr>
              <w:spacing w:line="280" w:lineRule="exact"/>
              <w:rPr>
                <w:rFonts w:asciiTheme="minorEastAsia" w:hAnsiTheme="minorEastAsia"/>
              </w:rPr>
            </w:pPr>
            <w:r w:rsidRPr="00DA6B1B">
              <w:rPr>
                <w:rFonts w:asciiTheme="minorEastAsia" w:hAnsiTheme="minorEastAsia" w:hint="eastAsia"/>
              </w:rPr>
              <w:t>その他（　　　　　　　　　　　　　　　　　）</w:t>
            </w:r>
          </w:p>
          <w:p w14:paraId="1B5BEE7C" w14:textId="77777777" w:rsidR="002353B0" w:rsidRPr="00DA6B1B" w:rsidRDefault="002353B0" w:rsidP="007E7CA8">
            <w:pPr>
              <w:spacing w:line="280" w:lineRule="exact"/>
              <w:rPr>
                <w:rFonts w:asciiTheme="minorEastAsia" w:hAnsiTheme="minorEastAsia"/>
              </w:rPr>
            </w:pPr>
          </w:p>
        </w:tc>
      </w:tr>
      <w:tr w:rsidR="002353B0" w:rsidRPr="00DA6B1B" w14:paraId="670DF297" w14:textId="77777777" w:rsidTr="007E7CA8">
        <w:trPr>
          <w:cantSplit/>
          <w:trHeight w:val="1216"/>
        </w:trPr>
        <w:tc>
          <w:tcPr>
            <w:tcW w:w="535" w:type="dxa"/>
            <w:vMerge/>
            <w:tcBorders>
              <w:right w:val="single" w:sz="8" w:space="0" w:color="auto"/>
            </w:tcBorders>
            <w:textDirection w:val="tbRlV"/>
          </w:tcPr>
          <w:p w14:paraId="09A1235C" w14:textId="77777777" w:rsidR="002353B0" w:rsidRPr="00DA6B1B" w:rsidRDefault="002353B0" w:rsidP="007E7CA8">
            <w:pPr>
              <w:spacing w:line="280" w:lineRule="exact"/>
              <w:ind w:left="113" w:right="113"/>
              <w:rPr>
                <w:rFonts w:asciiTheme="minorEastAsia" w:hAnsiTheme="minorEastAsia"/>
              </w:rPr>
            </w:pPr>
          </w:p>
        </w:tc>
        <w:tc>
          <w:tcPr>
            <w:tcW w:w="535" w:type="dxa"/>
            <w:vMerge/>
            <w:tcBorders>
              <w:left w:val="single" w:sz="8" w:space="0" w:color="auto"/>
            </w:tcBorders>
            <w:textDirection w:val="tbRlV"/>
          </w:tcPr>
          <w:p w14:paraId="05D6316E" w14:textId="77777777" w:rsidR="002353B0" w:rsidRPr="00DA6B1B" w:rsidRDefault="002353B0" w:rsidP="007E7CA8">
            <w:pPr>
              <w:spacing w:line="280" w:lineRule="exact"/>
              <w:ind w:left="113" w:right="113"/>
              <w:rPr>
                <w:rFonts w:asciiTheme="minorEastAsia" w:hAnsiTheme="minorEastAsia"/>
              </w:rPr>
            </w:pPr>
          </w:p>
        </w:tc>
        <w:tc>
          <w:tcPr>
            <w:tcW w:w="536" w:type="dxa"/>
            <w:textDirection w:val="tbRlV"/>
            <w:vAlign w:val="center"/>
          </w:tcPr>
          <w:p w14:paraId="0532F480" w14:textId="77777777" w:rsidR="002353B0" w:rsidRPr="00DA6B1B" w:rsidRDefault="002353B0" w:rsidP="007E7CA8">
            <w:pPr>
              <w:spacing w:line="280" w:lineRule="exact"/>
              <w:ind w:left="113" w:right="113"/>
              <w:jc w:val="center"/>
              <w:rPr>
                <w:rFonts w:asciiTheme="minorEastAsia" w:hAnsiTheme="minorEastAsia"/>
              </w:rPr>
            </w:pPr>
            <w:r w:rsidRPr="00DA6B1B">
              <w:rPr>
                <w:rFonts w:asciiTheme="minorEastAsia" w:hAnsiTheme="minorEastAsia" w:hint="eastAsia"/>
              </w:rPr>
              <w:t>方　　法</w:t>
            </w:r>
          </w:p>
        </w:tc>
        <w:tc>
          <w:tcPr>
            <w:tcW w:w="3440" w:type="dxa"/>
            <w:gridSpan w:val="3"/>
          </w:tcPr>
          <w:p w14:paraId="0EDA7412"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現場確認要員の待機場所</w:t>
            </w:r>
          </w:p>
          <w:p w14:paraId="6DA39866"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到着所要時間</w:t>
            </w:r>
          </w:p>
          <w:p w14:paraId="381A744C"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委託する防火対象物の区域</w:t>
            </w:r>
          </w:p>
          <w:p w14:paraId="69EC492B" w14:textId="77777777" w:rsidR="002353B0" w:rsidRPr="00DA6B1B" w:rsidRDefault="002353B0" w:rsidP="007E7CA8">
            <w:pPr>
              <w:spacing w:line="280" w:lineRule="exact"/>
              <w:jc w:val="distribute"/>
              <w:rPr>
                <w:rFonts w:asciiTheme="minorEastAsia" w:hAnsiTheme="minorEastAsia"/>
              </w:rPr>
            </w:pPr>
            <w:r w:rsidRPr="00DA6B1B">
              <w:rPr>
                <w:rFonts w:asciiTheme="minorEastAsia" w:hAnsiTheme="minorEastAsia" w:hint="eastAsia"/>
              </w:rPr>
              <w:t>委託する時間帯</w:t>
            </w:r>
            <w:commentRangeEnd w:id="7"/>
            <w:r w:rsidR="002A7A5A">
              <w:rPr>
                <w:rStyle w:val="ab"/>
              </w:rPr>
              <w:commentReference w:id="7"/>
            </w:r>
          </w:p>
        </w:tc>
        <w:tc>
          <w:tcPr>
            <w:tcW w:w="5281" w:type="dxa"/>
            <w:gridSpan w:val="2"/>
          </w:tcPr>
          <w:p w14:paraId="28BFF45A" w14:textId="77777777" w:rsidR="002353B0" w:rsidRPr="00DA6B1B" w:rsidRDefault="002353B0" w:rsidP="007E7CA8">
            <w:pPr>
              <w:spacing w:line="280" w:lineRule="exact"/>
              <w:rPr>
                <w:rFonts w:asciiTheme="minorEastAsia" w:hAnsiTheme="minorEastAsia"/>
              </w:rPr>
            </w:pPr>
          </w:p>
        </w:tc>
      </w:tr>
    </w:tbl>
    <w:p w14:paraId="1D207927" w14:textId="77777777" w:rsidR="002353B0" w:rsidRPr="00DA6B1B" w:rsidRDefault="002353B0" w:rsidP="002353B0">
      <w:pPr>
        <w:spacing w:line="276" w:lineRule="auto"/>
        <w:ind w:right="241"/>
        <w:jc w:val="left"/>
        <w:rPr>
          <w:rFonts w:asciiTheme="minorEastAsia" w:hAnsiTheme="minorEastAsia"/>
          <w:b/>
          <w:sz w:val="24"/>
        </w:rPr>
      </w:pPr>
    </w:p>
    <w:p w14:paraId="01D48F09" w14:textId="77777777" w:rsidR="002353B0" w:rsidRPr="00DA6B1B" w:rsidRDefault="002353B0" w:rsidP="00A57244">
      <w:pPr>
        <w:spacing w:line="276" w:lineRule="auto"/>
        <w:ind w:right="241"/>
        <w:jc w:val="left"/>
        <w:rPr>
          <w:rFonts w:asciiTheme="minorEastAsia" w:hAnsiTheme="minorEastAsia"/>
          <w:b/>
          <w:sz w:val="24"/>
        </w:rPr>
      </w:pPr>
    </w:p>
    <w:sectPr w:rsidR="002353B0" w:rsidRPr="00DA6B1B" w:rsidSect="00823E58">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68D47F90" w14:textId="4FE030AA" w:rsidR="007A30BA" w:rsidRDefault="007A30BA">
      <w:pPr>
        <w:pStyle w:val="ac"/>
      </w:pPr>
      <w:r>
        <w:rPr>
          <w:rStyle w:val="ab"/>
        </w:rPr>
        <w:annotationRef/>
      </w:r>
      <w:r>
        <w:rPr>
          <w:rFonts w:hint="eastAsia"/>
        </w:rPr>
        <w:t>マンション（アパート）名を記入してください。</w:t>
      </w:r>
    </w:p>
  </w:comment>
  <w:comment w:id="1" w:author="作成者" w:initials="A">
    <w:p w14:paraId="7FCC4F7D" w14:textId="4206361E" w:rsidR="007A30BA" w:rsidRDefault="007A30BA">
      <w:pPr>
        <w:pStyle w:val="ac"/>
      </w:pPr>
      <w:r>
        <w:rPr>
          <w:rStyle w:val="ab"/>
        </w:rPr>
        <w:annotationRef/>
      </w:r>
      <w:r>
        <w:rPr>
          <w:rFonts w:hint="eastAsia"/>
        </w:rPr>
        <w:t>訓練の実施月を記入してください。</w:t>
      </w:r>
    </w:p>
  </w:comment>
  <w:comment w:id="2" w:author="作成者" w:initials="A">
    <w:p w14:paraId="7320D5CA" w14:textId="33675D2F" w:rsidR="004B6F01" w:rsidRDefault="004B6F01">
      <w:pPr>
        <w:pStyle w:val="ac"/>
      </w:pPr>
      <w:r>
        <w:rPr>
          <w:rStyle w:val="ab"/>
        </w:rPr>
        <w:annotationRef/>
      </w:r>
      <w:r>
        <w:rPr>
          <w:rFonts w:hint="eastAsia"/>
          <w:kern w:val="0"/>
        </w:rPr>
        <w:t>届出時は記入不要、自主点検の際に使用してください。</w:t>
      </w:r>
    </w:p>
  </w:comment>
  <w:comment w:id="3" w:author="作成者" w:initials="A">
    <w:p w14:paraId="0B929694" w14:textId="4D74F5DE" w:rsidR="007C35B1" w:rsidRDefault="007C35B1" w:rsidP="007C35B1">
      <w:pPr>
        <w:pStyle w:val="ac"/>
        <w:rPr>
          <w:rFonts w:ascii="ＭＳ 明朝" w:eastAsia="ＭＳ 明朝" w:hAnsi="Century" w:cs="Times New Roman"/>
          <w:kern w:val="0"/>
          <w:szCs w:val="20"/>
        </w:rPr>
      </w:pPr>
      <w:r>
        <w:rPr>
          <w:rStyle w:val="ab"/>
        </w:rPr>
        <w:annotationRef/>
      </w:r>
      <w:r>
        <w:rPr>
          <w:rFonts w:hint="eastAsia"/>
        </w:rPr>
        <w:t>別表１は届出時、記入不要です。</w:t>
      </w:r>
    </w:p>
    <w:p w14:paraId="11A77041" w14:textId="77777777" w:rsidR="007C35B1" w:rsidRDefault="007C35B1" w:rsidP="007C35B1">
      <w:pPr>
        <w:pStyle w:val="ac"/>
      </w:pPr>
      <w:r>
        <w:rPr>
          <w:rFonts w:hint="eastAsia"/>
        </w:rPr>
        <w:t>日常点検の際などに活用して下さい。</w:t>
      </w:r>
    </w:p>
  </w:comment>
  <w:comment w:id="4" w:author="作成者" w:initials="A">
    <w:p w14:paraId="5F8A21D6" w14:textId="1DAC3017" w:rsidR="007C35B1" w:rsidRDefault="007C35B1" w:rsidP="007C35B1">
      <w:pPr>
        <w:pStyle w:val="ac"/>
      </w:pPr>
      <w:r>
        <w:rPr>
          <w:rStyle w:val="ab"/>
        </w:rPr>
        <w:annotationRef/>
      </w:r>
      <w:r>
        <w:rPr>
          <w:rFonts w:hint="eastAsia"/>
        </w:rPr>
        <w:t>別表１は届出時、記入不要です。</w:t>
      </w:r>
    </w:p>
    <w:p w14:paraId="5140FFBC" w14:textId="77777777" w:rsidR="007C35B1" w:rsidRDefault="007C35B1" w:rsidP="007C35B1">
      <w:pPr>
        <w:pStyle w:val="ac"/>
      </w:pPr>
      <w:r>
        <w:rPr>
          <w:rFonts w:hint="eastAsia"/>
        </w:rPr>
        <w:t>日常点検の際などに活用して下さい。</w:t>
      </w:r>
    </w:p>
  </w:comment>
  <w:comment w:id="5" w:author="作成者" w:initials="A">
    <w:p w14:paraId="1F6E9EDB" w14:textId="3CADAEA9" w:rsidR="004B6F01" w:rsidRDefault="004B6F01">
      <w:pPr>
        <w:pStyle w:val="ac"/>
      </w:pPr>
      <w:r>
        <w:rPr>
          <w:rStyle w:val="ab"/>
        </w:rPr>
        <w:annotationRef/>
      </w:r>
      <w:r>
        <w:rPr>
          <w:rFonts w:hint="eastAsia"/>
        </w:rPr>
        <w:t>班員は個人名でも担当名でもどちらでも可能です。</w:t>
      </w:r>
    </w:p>
  </w:comment>
  <w:comment w:id="7" w:author="作成者" w:initials="A">
    <w:p w14:paraId="0503DD3A" w14:textId="409CE90D" w:rsidR="002A7A5A" w:rsidRDefault="002A7A5A">
      <w:pPr>
        <w:pStyle w:val="ac"/>
      </w:pPr>
      <w:r>
        <w:rPr>
          <w:rStyle w:val="ab"/>
        </w:rPr>
        <w:annotationRef/>
      </w:r>
      <w:r>
        <w:rPr>
          <w:rFonts w:hint="eastAsia"/>
        </w:rPr>
        <w:t>防火管理業務を外部委託している場合は、記入してください。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47F90" w15:done="0"/>
  <w15:commentEx w15:paraId="7FCC4F7D" w15:done="0"/>
  <w15:commentEx w15:paraId="7320D5CA" w15:done="0"/>
  <w15:commentEx w15:paraId="11A77041" w15:done="0"/>
  <w15:commentEx w15:paraId="5140FFBC" w15:done="0"/>
  <w15:commentEx w15:paraId="1F6E9EDB" w15:done="0"/>
  <w15:commentEx w15:paraId="0503DD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C9608" w14:textId="77777777" w:rsidR="00BA770F" w:rsidRDefault="00BA770F" w:rsidP="00794662">
      <w:r>
        <w:separator/>
      </w:r>
    </w:p>
  </w:endnote>
  <w:endnote w:type="continuationSeparator" w:id="0">
    <w:p w14:paraId="5542FDEC" w14:textId="77777777" w:rsidR="00BA770F" w:rsidRDefault="00BA770F" w:rsidP="007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12A8" w14:textId="77777777" w:rsidR="00150D99" w:rsidRDefault="00150D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1A89" w14:textId="77777777" w:rsidR="00150D99" w:rsidRDefault="00150D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4184" w14:textId="77777777" w:rsidR="00150D99" w:rsidRDefault="00150D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10AA" w14:textId="77777777" w:rsidR="00BA770F" w:rsidRDefault="00BA770F" w:rsidP="00794662">
      <w:r>
        <w:separator/>
      </w:r>
    </w:p>
  </w:footnote>
  <w:footnote w:type="continuationSeparator" w:id="0">
    <w:p w14:paraId="00206191" w14:textId="77777777" w:rsidR="00BA770F" w:rsidRDefault="00BA770F" w:rsidP="0079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D344" w14:textId="77777777" w:rsidR="00150D99" w:rsidRDefault="00150D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9A15" w14:textId="77777777" w:rsidR="00150D99" w:rsidRDefault="00150D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ADE3" w14:textId="77777777" w:rsidR="00150D99" w:rsidRDefault="00150D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98"/>
    <w:rsid w:val="00064565"/>
    <w:rsid w:val="000B3F1B"/>
    <w:rsid w:val="000C2D2D"/>
    <w:rsid w:val="000C6F4A"/>
    <w:rsid w:val="000E124C"/>
    <w:rsid w:val="000E4B70"/>
    <w:rsid w:val="00104D2B"/>
    <w:rsid w:val="00150D99"/>
    <w:rsid w:val="002353B0"/>
    <w:rsid w:val="0024348A"/>
    <w:rsid w:val="00286962"/>
    <w:rsid w:val="002A7A5A"/>
    <w:rsid w:val="002F527D"/>
    <w:rsid w:val="003328FB"/>
    <w:rsid w:val="003E4BE4"/>
    <w:rsid w:val="0042224D"/>
    <w:rsid w:val="004402BD"/>
    <w:rsid w:val="004B6F01"/>
    <w:rsid w:val="004E6204"/>
    <w:rsid w:val="004F4DCC"/>
    <w:rsid w:val="00506756"/>
    <w:rsid w:val="00535F33"/>
    <w:rsid w:val="00573DF9"/>
    <w:rsid w:val="005953D4"/>
    <w:rsid w:val="005C62EF"/>
    <w:rsid w:val="006314E0"/>
    <w:rsid w:val="0064643F"/>
    <w:rsid w:val="006536C2"/>
    <w:rsid w:val="00794662"/>
    <w:rsid w:val="007A30BA"/>
    <w:rsid w:val="007C35B1"/>
    <w:rsid w:val="00823E58"/>
    <w:rsid w:val="008429CA"/>
    <w:rsid w:val="00875E1C"/>
    <w:rsid w:val="00933D98"/>
    <w:rsid w:val="00940561"/>
    <w:rsid w:val="00970328"/>
    <w:rsid w:val="009B006C"/>
    <w:rsid w:val="009B78C2"/>
    <w:rsid w:val="009D2F64"/>
    <w:rsid w:val="00A05087"/>
    <w:rsid w:val="00A12ED9"/>
    <w:rsid w:val="00A13DB5"/>
    <w:rsid w:val="00A57244"/>
    <w:rsid w:val="00AD58F2"/>
    <w:rsid w:val="00AE0323"/>
    <w:rsid w:val="00B834DB"/>
    <w:rsid w:val="00B90420"/>
    <w:rsid w:val="00B9235C"/>
    <w:rsid w:val="00BA770F"/>
    <w:rsid w:val="00C36340"/>
    <w:rsid w:val="00C42519"/>
    <w:rsid w:val="00C45596"/>
    <w:rsid w:val="00C94F5C"/>
    <w:rsid w:val="00CB3942"/>
    <w:rsid w:val="00D0676E"/>
    <w:rsid w:val="00D56830"/>
    <w:rsid w:val="00D605C1"/>
    <w:rsid w:val="00DA6B1B"/>
    <w:rsid w:val="00DB52B6"/>
    <w:rsid w:val="00DD2000"/>
    <w:rsid w:val="00E467CA"/>
    <w:rsid w:val="00EB7236"/>
    <w:rsid w:val="00EC7DA6"/>
    <w:rsid w:val="00FA2F36"/>
    <w:rsid w:val="00FB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528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C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4662"/>
    <w:pPr>
      <w:tabs>
        <w:tab w:val="center" w:pos="4252"/>
        <w:tab w:val="right" w:pos="8504"/>
      </w:tabs>
      <w:snapToGrid w:val="0"/>
    </w:pPr>
  </w:style>
  <w:style w:type="character" w:customStyle="1" w:styleId="a5">
    <w:name w:val="ヘッダー (文字)"/>
    <w:basedOn w:val="a0"/>
    <w:link w:val="a4"/>
    <w:uiPriority w:val="99"/>
    <w:rsid w:val="00794662"/>
  </w:style>
  <w:style w:type="paragraph" w:styleId="a6">
    <w:name w:val="footer"/>
    <w:basedOn w:val="a"/>
    <w:link w:val="a7"/>
    <w:uiPriority w:val="99"/>
    <w:unhideWhenUsed/>
    <w:rsid w:val="00794662"/>
    <w:pPr>
      <w:tabs>
        <w:tab w:val="center" w:pos="4252"/>
        <w:tab w:val="right" w:pos="8504"/>
      </w:tabs>
      <w:snapToGrid w:val="0"/>
    </w:pPr>
  </w:style>
  <w:style w:type="character" w:customStyle="1" w:styleId="a7">
    <w:name w:val="フッター (文字)"/>
    <w:basedOn w:val="a0"/>
    <w:link w:val="a6"/>
    <w:uiPriority w:val="99"/>
    <w:rsid w:val="00794662"/>
  </w:style>
  <w:style w:type="paragraph" w:styleId="a8">
    <w:name w:val="List Paragraph"/>
    <w:basedOn w:val="a"/>
    <w:uiPriority w:val="34"/>
    <w:qFormat/>
    <w:rsid w:val="002F527D"/>
    <w:pPr>
      <w:ind w:leftChars="400" w:left="840"/>
    </w:pPr>
  </w:style>
  <w:style w:type="paragraph" w:styleId="a9">
    <w:name w:val="Balloon Text"/>
    <w:basedOn w:val="a"/>
    <w:link w:val="aa"/>
    <w:uiPriority w:val="99"/>
    <w:semiHidden/>
    <w:unhideWhenUsed/>
    <w:rsid w:val="002869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6962"/>
    <w:rPr>
      <w:rFonts w:asciiTheme="majorHAnsi" w:eastAsiaTheme="majorEastAsia" w:hAnsiTheme="majorHAnsi" w:cstheme="majorBidi"/>
      <w:sz w:val="18"/>
      <w:szCs w:val="18"/>
    </w:rPr>
  </w:style>
  <w:style w:type="character" w:styleId="ab">
    <w:name w:val="annotation reference"/>
    <w:basedOn w:val="a0"/>
    <w:unhideWhenUsed/>
    <w:rsid w:val="008429CA"/>
    <w:rPr>
      <w:sz w:val="18"/>
      <w:szCs w:val="18"/>
    </w:rPr>
  </w:style>
  <w:style w:type="paragraph" w:styleId="ac">
    <w:name w:val="annotation text"/>
    <w:basedOn w:val="a"/>
    <w:link w:val="ad"/>
    <w:unhideWhenUsed/>
    <w:rsid w:val="008429CA"/>
    <w:pPr>
      <w:jc w:val="left"/>
    </w:pPr>
  </w:style>
  <w:style w:type="character" w:customStyle="1" w:styleId="ad">
    <w:name w:val="コメント文字列 (文字)"/>
    <w:basedOn w:val="a0"/>
    <w:link w:val="ac"/>
    <w:rsid w:val="008429CA"/>
  </w:style>
  <w:style w:type="paragraph" w:styleId="ae">
    <w:name w:val="annotation subject"/>
    <w:basedOn w:val="ac"/>
    <w:next w:val="ac"/>
    <w:link w:val="af"/>
    <w:uiPriority w:val="99"/>
    <w:semiHidden/>
    <w:unhideWhenUsed/>
    <w:rsid w:val="008429CA"/>
    <w:rPr>
      <w:b/>
      <w:bCs/>
    </w:rPr>
  </w:style>
  <w:style w:type="character" w:customStyle="1" w:styleId="af">
    <w:name w:val="コメント内容 (文字)"/>
    <w:basedOn w:val="ad"/>
    <w:link w:val="ae"/>
    <w:uiPriority w:val="99"/>
    <w:semiHidden/>
    <w:rsid w:val="00842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2584">
      <w:bodyDiv w:val="1"/>
      <w:marLeft w:val="0"/>
      <w:marRight w:val="0"/>
      <w:marTop w:val="0"/>
      <w:marBottom w:val="0"/>
      <w:divBdr>
        <w:top w:val="none" w:sz="0" w:space="0" w:color="auto"/>
        <w:left w:val="none" w:sz="0" w:space="0" w:color="auto"/>
        <w:bottom w:val="none" w:sz="0" w:space="0" w:color="auto"/>
        <w:right w:val="none" w:sz="0" w:space="0" w:color="auto"/>
      </w:divBdr>
    </w:div>
    <w:div w:id="619604904">
      <w:bodyDiv w:val="1"/>
      <w:marLeft w:val="0"/>
      <w:marRight w:val="0"/>
      <w:marTop w:val="0"/>
      <w:marBottom w:val="0"/>
      <w:divBdr>
        <w:top w:val="none" w:sz="0" w:space="0" w:color="auto"/>
        <w:left w:val="none" w:sz="0" w:space="0" w:color="auto"/>
        <w:bottom w:val="none" w:sz="0" w:space="0" w:color="auto"/>
        <w:right w:val="none" w:sz="0" w:space="0" w:color="auto"/>
      </w:divBdr>
    </w:div>
    <w:div w:id="1067456727">
      <w:bodyDiv w:val="1"/>
      <w:marLeft w:val="0"/>
      <w:marRight w:val="0"/>
      <w:marTop w:val="0"/>
      <w:marBottom w:val="0"/>
      <w:divBdr>
        <w:top w:val="none" w:sz="0" w:space="0" w:color="auto"/>
        <w:left w:val="none" w:sz="0" w:space="0" w:color="auto"/>
        <w:bottom w:val="none" w:sz="0" w:space="0" w:color="auto"/>
        <w:right w:val="none" w:sz="0" w:space="0" w:color="auto"/>
      </w:divBdr>
    </w:div>
    <w:div w:id="1194611608">
      <w:bodyDiv w:val="1"/>
      <w:marLeft w:val="0"/>
      <w:marRight w:val="0"/>
      <w:marTop w:val="0"/>
      <w:marBottom w:val="0"/>
      <w:divBdr>
        <w:top w:val="none" w:sz="0" w:space="0" w:color="auto"/>
        <w:left w:val="none" w:sz="0" w:space="0" w:color="auto"/>
        <w:bottom w:val="none" w:sz="0" w:space="0" w:color="auto"/>
        <w:right w:val="none" w:sz="0" w:space="0" w:color="auto"/>
      </w:divBdr>
    </w:div>
    <w:div w:id="1449009436">
      <w:bodyDiv w:val="1"/>
      <w:marLeft w:val="0"/>
      <w:marRight w:val="0"/>
      <w:marTop w:val="0"/>
      <w:marBottom w:val="0"/>
      <w:divBdr>
        <w:top w:val="none" w:sz="0" w:space="0" w:color="auto"/>
        <w:left w:val="none" w:sz="0" w:space="0" w:color="auto"/>
        <w:bottom w:val="none" w:sz="0" w:space="0" w:color="auto"/>
        <w:right w:val="none" w:sz="0" w:space="0" w:color="auto"/>
      </w:divBdr>
    </w:div>
    <w:div w:id="14990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3B73-CAA9-4B9D-9EF3-18E113B4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2024-02-28T00:35:00Z</dcterms:created>
  <dcterms:modified xsi:type="dcterms:W3CDTF">2024-04-24T02:43:00Z</dcterms:modified>
</cp:coreProperties>
</file>