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CE3" w:rsidRPr="000E49BC" w:rsidRDefault="00B2575A" w:rsidP="000B3900">
      <w:pPr>
        <w:snapToGrid w:val="0"/>
        <w:jc w:val="center"/>
        <w:rPr>
          <w:rFonts w:ascii="ＭＳ Ｐゴシック" w:eastAsia="ＭＳ Ｐゴシック" w:hAnsi="ＭＳ Ｐゴシック"/>
          <w:b/>
          <w:sz w:val="24"/>
        </w:rPr>
      </w:pPr>
      <w:r w:rsidRPr="000E49BC">
        <w:rPr>
          <w:rFonts w:ascii="ＭＳ Ｐゴシック" w:eastAsia="ＭＳ Ｐゴシック" w:hAnsi="ＭＳ Ｐゴシック" w:hint="eastAsia"/>
          <w:b/>
          <w:sz w:val="24"/>
        </w:rPr>
        <w:t>鎌倉市排水設備工事完成チェックリスト</w:t>
      </w:r>
    </w:p>
    <w:p w:rsidR="00B2575A" w:rsidRPr="000E49BC" w:rsidRDefault="00B2575A">
      <w:pPr>
        <w:rPr>
          <w:rFonts w:ascii="ＭＳ Ｐゴシック" w:eastAsia="ＭＳ Ｐゴシック" w:hAnsi="ＭＳ Ｐゴシック"/>
        </w:rPr>
      </w:pPr>
    </w:p>
    <w:p w:rsidR="00B2575A" w:rsidRPr="000E49BC" w:rsidRDefault="00B2575A" w:rsidP="00B2575A">
      <w:pPr>
        <w:jc w:val="right"/>
        <w:rPr>
          <w:rFonts w:ascii="ＭＳ Ｐゴシック" w:eastAsia="ＭＳ Ｐゴシック" w:hAnsi="ＭＳ Ｐゴシック"/>
        </w:rPr>
      </w:pPr>
      <w:r w:rsidRPr="000E49BC">
        <w:rPr>
          <w:rFonts w:ascii="ＭＳ Ｐゴシック" w:eastAsia="ＭＳ Ｐゴシック" w:hAnsi="ＭＳ Ｐゴシック" w:hint="eastAsia"/>
        </w:rPr>
        <w:t>提出年月日</w:t>
      </w:r>
      <w:r w:rsidR="008F07FB" w:rsidRPr="000E49BC">
        <w:rPr>
          <w:rFonts w:ascii="ＭＳ Ｐゴシック" w:eastAsia="ＭＳ Ｐゴシック" w:hAnsi="ＭＳ Ｐゴシック" w:hint="eastAsia"/>
        </w:rPr>
        <w:t xml:space="preserve">　　</w:t>
      </w:r>
      <w:r w:rsidRPr="000E49BC">
        <w:rPr>
          <w:rFonts w:ascii="ＭＳ Ｐゴシック" w:eastAsia="ＭＳ Ｐゴシック" w:hAnsi="ＭＳ Ｐゴシック" w:hint="eastAsia"/>
        </w:rPr>
        <w:t xml:space="preserve">　　　年</w:t>
      </w:r>
      <w:r w:rsidR="008F07FB" w:rsidRPr="000E49BC">
        <w:rPr>
          <w:rFonts w:ascii="ＭＳ Ｐゴシック" w:eastAsia="ＭＳ Ｐゴシック" w:hAnsi="ＭＳ Ｐゴシック" w:hint="eastAsia"/>
        </w:rPr>
        <w:t xml:space="preserve">　　</w:t>
      </w:r>
      <w:r w:rsidRPr="000E49BC">
        <w:rPr>
          <w:rFonts w:ascii="ＭＳ Ｐゴシック" w:eastAsia="ＭＳ Ｐゴシック" w:hAnsi="ＭＳ Ｐゴシック" w:hint="eastAsia"/>
        </w:rPr>
        <w:t xml:space="preserve">　　月</w:t>
      </w:r>
      <w:r w:rsidR="008F07FB" w:rsidRPr="000E49BC">
        <w:rPr>
          <w:rFonts w:ascii="ＭＳ Ｐゴシック" w:eastAsia="ＭＳ Ｐゴシック" w:hAnsi="ＭＳ Ｐゴシック" w:hint="eastAsia"/>
        </w:rPr>
        <w:t xml:space="preserve">　　</w:t>
      </w:r>
      <w:r w:rsidRPr="000E49BC">
        <w:rPr>
          <w:rFonts w:ascii="ＭＳ Ｐゴシック" w:eastAsia="ＭＳ Ｐゴシック" w:hAnsi="ＭＳ Ｐゴシック" w:hint="eastAsia"/>
        </w:rPr>
        <w:t xml:space="preserve">　　日</w:t>
      </w:r>
    </w:p>
    <w:p w:rsidR="00B2575A" w:rsidRPr="000E49BC" w:rsidRDefault="00B2575A">
      <w:pPr>
        <w:rPr>
          <w:rFonts w:ascii="ＭＳ Ｐゴシック" w:eastAsia="ＭＳ Ｐゴシック" w:hAnsi="ＭＳ Ｐゴシック"/>
        </w:rPr>
      </w:pPr>
    </w:p>
    <w:tbl>
      <w:tblPr>
        <w:tblStyle w:val="a3"/>
        <w:tblW w:w="9634" w:type="dxa"/>
        <w:tblLook w:val="04A0" w:firstRow="1" w:lastRow="0" w:firstColumn="1" w:lastColumn="0" w:noHBand="0" w:noVBand="1"/>
      </w:tblPr>
      <w:tblGrid>
        <w:gridCol w:w="1271"/>
        <w:gridCol w:w="851"/>
        <w:gridCol w:w="3118"/>
        <w:gridCol w:w="1134"/>
        <w:gridCol w:w="3260"/>
      </w:tblGrid>
      <w:tr w:rsidR="000E49BC" w:rsidRPr="000E49BC" w:rsidTr="008F07FB">
        <w:trPr>
          <w:trHeight w:val="454"/>
        </w:trPr>
        <w:tc>
          <w:tcPr>
            <w:tcW w:w="2122" w:type="dxa"/>
            <w:gridSpan w:val="2"/>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指定工事店名</w:t>
            </w:r>
          </w:p>
        </w:tc>
        <w:tc>
          <w:tcPr>
            <w:tcW w:w="3118" w:type="dxa"/>
            <w:vAlign w:val="center"/>
          </w:tcPr>
          <w:p w:rsidR="00B2575A" w:rsidRPr="000E49BC" w:rsidRDefault="00B2575A" w:rsidP="00B2575A">
            <w:pPr>
              <w:jc w:val="center"/>
              <w:rPr>
                <w:rFonts w:ascii="ＭＳ Ｐゴシック" w:eastAsia="ＭＳ Ｐゴシック" w:hAnsi="ＭＳ Ｐゴシック"/>
              </w:rPr>
            </w:pPr>
          </w:p>
        </w:tc>
        <w:tc>
          <w:tcPr>
            <w:tcW w:w="1134"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受付番号</w:t>
            </w:r>
          </w:p>
        </w:tc>
        <w:tc>
          <w:tcPr>
            <w:tcW w:w="3260" w:type="dxa"/>
            <w:vAlign w:val="center"/>
          </w:tcPr>
          <w:p w:rsidR="00B2575A" w:rsidRPr="000E49BC" w:rsidRDefault="00B2575A" w:rsidP="00B2575A">
            <w:pPr>
              <w:jc w:val="center"/>
              <w:rPr>
                <w:rFonts w:ascii="ＭＳ Ｐゴシック" w:eastAsia="ＭＳ Ｐゴシック" w:hAnsi="ＭＳ Ｐゴシック"/>
              </w:rPr>
            </w:pPr>
          </w:p>
        </w:tc>
      </w:tr>
      <w:tr w:rsidR="000E49BC" w:rsidRPr="000E49BC" w:rsidTr="008F07FB">
        <w:trPr>
          <w:trHeight w:val="454"/>
        </w:trPr>
        <w:tc>
          <w:tcPr>
            <w:tcW w:w="1271" w:type="dxa"/>
            <w:vMerge w:val="restart"/>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責任技術者</w:t>
            </w:r>
          </w:p>
        </w:tc>
        <w:tc>
          <w:tcPr>
            <w:tcW w:w="851"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氏</w:t>
            </w:r>
            <w:r w:rsidR="008F07FB" w:rsidRPr="000E49BC">
              <w:rPr>
                <w:rFonts w:ascii="ＭＳ Ｐゴシック" w:eastAsia="ＭＳ Ｐゴシック" w:hAnsi="ＭＳ Ｐゴシック" w:hint="eastAsia"/>
              </w:rPr>
              <w:t xml:space="preserve">　</w:t>
            </w:r>
            <w:r w:rsidRPr="000E49BC">
              <w:rPr>
                <w:rFonts w:ascii="ＭＳ Ｐゴシック" w:eastAsia="ＭＳ Ｐゴシック" w:hAnsi="ＭＳ Ｐゴシック" w:hint="eastAsia"/>
              </w:rPr>
              <w:t>名</w:t>
            </w:r>
          </w:p>
        </w:tc>
        <w:tc>
          <w:tcPr>
            <w:tcW w:w="3118" w:type="dxa"/>
            <w:vAlign w:val="center"/>
          </w:tcPr>
          <w:p w:rsidR="00B2575A" w:rsidRPr="000E49BC" w:rsidRDefault="00B2575A" w:rsidP="00B2575A">
            <w:pPr>
              <w:jc w:val="center"/>
              <w:rPr>
                <w:rFonts w:ascii="ＭＳ Ｐゴシック" w:eastAsia="ＭＳ Ｐゴシック" w:hAnsi="ＭＳ Ｐゴシック"/>
              </w:rPr>
            </w:pPr>
          </w:p>
        </w:tc>
        <w:tc>
          <w:tcPr>
            <w:tcW w:w="1134" w:type="dxa"/>
            <w:vMerge w:val="restart"/>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申請者名</w:t>
            </w:r>
          </w:p>
        </w:tc>
        <w:tc>
          <w:tcPr>
            <w:tcW w:w="3260" w:type="dxa"/>
            <w:vMerge w:val="restart"/>
            <w:vAlign w:val="center"/>
          </w:tcPr>
          <w:p w:rsidR="00B2575A" w:rsidRPr="000E49BC" w:rsidRDefault="00B2575A" w:rsidP="00B2575A">
            <w:pPr>
              <w:jc w:val="center"/>
              <w:rPr>
                <w:rFonts w:ascii="ＭＳ Ｐゴシック" w:eastAsia="ＭＳ Ｐゴシック" w:hAnsi="ＭＳ Ｐゴシック"/>
              </w:rPr>
            </w:pPr>
          </w:p>
        </w:tc>
      </w:tr>
      <w:tr w:rsidR="00B2575A" w:rsidRPr="000E49BC" w:rsidTr="008F07FB">
        <w:trPr>
          <w:trHeight w:val="454"/>
        </w:trPr>
        <w:tc>
          <w:tcPr>
            <w:tcW w:w="1271" w:type="dxa"/>
            <w:vMerge/>
            <w:vAlign w:val="center"/>
          </w:tcPr>
          <w:p w:rsidR="00B2575A" w:rsidRPr="000E49BC" w:rsidRDefault="00B2575A" w:rsidP="00B2575A">
            <w:pPr>
              <w:jc w:val="center"/>
              <w:rPr>
                <w:rFonts w:ascii="ＭＳ Ｐゴシック" w:eastAsia="ＭＳ Ｐゴシック" w:hAnsi="ＭＳ Ｐゴシック"/>
              </w:rPr>
            </w:pPr>
          </w:p>
        </w:tc>
        <w:tc>
          <w:tcPr>
            <w:tcW w:w="851"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番</w:t>
            </w:r>
            <w:r w:rsidR="008F07FB" w:rsidRPr="000E49BC">
              <w:rPr>
                <w:rFonts w:ascii="ＭＳ Ｐゴシック" w:eastAsia="ＭＳ Ｐゴシック" w:hAnsi="ＭＳ Ｐゴシック" w:hint="eastAsia"/>
              </w:rPr>
              <w:t xml:space="preserve">　</w:t>
            </w:r>
            <w:r w:rsidRPr="000E49BC">
              <w:rPr>
                <w:rFonts w:ascii="ＭＳ Ｐゴシック" w:eastAsia="ＭＳ Ｐゴシック" w:hAnsi="ＭＳ Ｐゴシック" w:hint="eastAsia"/>
              </w:rPr>
              <w:t>号</w:t>
            </w:r>
          </w:p>
        </w:tc>
        <w:tc>
          <w:tcPr>
            <w:tcW w:w="3118" w:type="dxa"/>
            <w:vAlign w:val="center"/>
          </w:tcPr>
          <w:p w:rsidR="00B2575A" w:rsidRPr="000E49BC" w:rsidRDefault="00B2575A" w:rsidP="00B2575A">
            <w:pPr>
              <w:jc w:val="center"/>
              <w:rPr>
                <w:rFonts w:ascii="ＭＳ Ｐゴシック" w:eastAsia="ＭＳ Ｐゴシック" w:hAnsi="ＭＳ Ｐゴシック"/>
              </w:rPr>
            </w:pPr>
          </w:p>
        </w:tc>
        <w:tc>
          <w:tcPr>
            <w:tcW w:w="1134" w:type="dxa"/>
            <w:vMerge/>
            <w:vAlign w:val="center"/>
          </w:tcPr>
          <w:p w:rsidR="00B2575A" w:rsidRPr="000E49BC" w:rsidRDefault="00B2575A" w:rsidP="00B2575A">
            <w:pPr>
              <w:jc w:val="center"/>
              <w:rPr>
                <w:rFonts w:ascii="ＭＳ Ｐゴシック" w:eastAsia="ＭＳ Ｐゴシック" w:hAnsi="ＭＳ Ｐゴシック"/>
              </w:rPr>
            </w:pPr>
          </w:p>
        </w:tc>
        <w:tc>
          <w:tcPr>
            <w:tcW w:w="3260" w:type="dxa"/>
            <w:vMerge/>
            <w:vAlign w:val="center"/>
          </w:tcPr>
          <w:p w:rsidR="00B2575A" w:rsidRPr="000E49BC" w:rsidRDefault="00B2575A" w:rsidP="00B2575A">
            <w:pPr>
              <w:jc w:val="center"/>
              <w:rPr>
                <w:rFonts w:ascii="ＭＳ Ｐゴシック" w:eastAsia="ＭＳ Ｐゴシック" w:hAnsi="ＭＳ Ｐゴシック"/>
              </w:rPr>
            </w:pPr>
          </w:p>
        </w:tc>
      </w:tr>
    </w:tbl>
    <w:p w:rsidR="00B2575A" w:rsidRPr="000E49BC" w:rsidRDefault="00B2575A">
      <w:pPr>
        <w:rPr>
          <w:rFonts w:ascii="ＭＳ Ｐゴシック" w:eastAsia="ＭＳ Ｐゴシック" w:hAnsi="ＭＳ Ｐゴシック"/>
        </w:rPr>
      </w:pPr>
    </w:p>
    <w:tbl>
      <w:tblPr>
        <w:tblStyle w:val="a3"/>
        <w:tblW w:w="9634" w:type="dxa"/>
        <w:tblLook w:val="04A0" w:firstRow="1" w:lastRow="0" w:firstColumn="1" w:lastColumn="0" w:noHBand="0" w:noVBand="1"/>
      </w:tblPr>
      <w:tblGrid>
        <w:gridCol w:w="846"/>
        <w:gridCol w:w="7796"/>
        <w:gridCol w:w="992"/>
      </w:tblGrid>
      <w:tr w:rsidR="000E49BC" w:rsidRPr="000E49BC" w:rsidTr="00B2575A">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番号</w:t>
            </w:r>
          </w:p>
        </w:tc>
        <w:tc>
          <w:tcPr>
            <w:tcW w:w="7796" w:type="dxa"/>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チェック項目</w:t>
            </w:r>
          </w:p>
        </w:tc>
        <w:tc>
          <w:tcPr>
            <w:tcW w:w="992" w:type="dxa"/>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確認欄</w:t>
            </w: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１</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排水管の内径</w:t>
            </w:r>
            <w:r w:rsidRPr="000E49BC">
              <w:rPr>
                <w:rFonts w:ascii="ＭＳ Ｐゴシック" w:eastAsia="ＭＳ Ｐゴシック" w:hAnsi="ＭＳ Ｐゴシック"/>
              </w:rPr>
              <w:t>(口径100㎜の場合は2％以上)及び勾配は、鎌倉市下水道条例等の基準を満たしているか（管のたるみ、ます内の漏水はないか）。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２</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汚水管と雨水管を分離して工事を行ったか（雨どい等に集められた　雨水を、汚水管に接続していないか）。</w:t>
            </w:r>
            <w:bookmarkStart w:id="0" w:name="_GoBack"/>
            <w:bookmarkEnd w:id="0"/>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３</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排水管の沈下や損傷を起こさないように、基礎をつき固めて、埋め戻しを入念に行ったか。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４</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露出管の布設については、管の凍結及び損傷を防ぐため、適切な材料を用いて防護又は固定したか。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５</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通気管等の設置は、適切に行われているか。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６</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既設管使用の場合、使用する既設管は長期の使用に耐えられるものであったか。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７</w:t>
            </w:r>
          </w:p>
        </w:tc>
        <w:tc>
          <w:tcPr>
            <w:tcW w:w="7796" w:type="dxa"/>
            <w:vAlign w:val="center"/>
          </w:tcPr>
          <w:p w:rsidR="00B2575A" w:rsidRPr="000E49BC" w:rsidRDefault="002C26A3" w:rsidP="002C26A3">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雨水汚水ますの設置については、ますの沈下を生じないように施工したか。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８</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くみ取り便所の便槽及び浄化槽の撤去処理については、将来にわたって衛生上問題のない処置を行ったか。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９</w:t>
            </w:r>
          </w:p>
        </w:tc>
        <w:tc>
          <w:tcPr>
            <w:tcW w:w="7796" w:type="dxa"/>
            <w:vAlign w:val="center"/>
          </w:tcPr>
          <w:p w:rsidR="00B2575A" w:rsidRPr="000E49BC" w:rsidRDefault="002C26A3"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油</w:t>
            </w:r>
            <w:r w:rsidR="00B2575A" w:rsidRPr="000E49BC">
              <w:rPr>
                <w:rFonts w:ascii="ＭＳ Ｐゴシック" w:eastAsia="ＭＳ Ｐゴシック" w:hAnsi="ＭＳ Ｐゴシック" w:hint="eastAsia"/>
              </w:rPr>
              <w:t>脂類、ガソリン、土砂の流入及びその他下水道施設の機能を防げるおそれのある箇所については、阻集器等を設置したか。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10</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外水道（散水目的を除く）が設置されている場合、汚水排水として接続しているか。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11</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工事完了後に通水試験を行ったか（未接続の排水管はないか）。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12</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水の流れはスムーズか（ダブルトラップになっていないか）。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13</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器具トラップは確認したか。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14</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トイレ系合流箇所の３㎝段差ますを確認したか。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r w:rsidR="000E49BC" w:rsidRPr="000E49BC" w:rsidTr="00C611C7">
        <w:trPr>
          <w:trHeight w:val="680"/>
        </w:trPr>
        <w:tc>
          <w:tcPr>
            <w:tcW w:w="846" w:type="dxa"/>
            <w:vAlign w:val="center"/>
          </w:tcPr>
          <w:p w:rsidR="00B2575A" w:rsidRPr="000E49BC" w:rsidRDefault="00B2575A" w:rsidP="00B2575A">
            <w:pPr>
              <w:jc w:val="center"/>
              <w:rPr>
                <w:rFonts w:ascii="ＭＳ Ｐゴシック" w:eastAsia="ＭＳ Ｐゴシック" w:hAnsi="ＭＳ Ｐゴシック"/>
              </w:rPr>
            </w:pPr>
            <w:r w:rsidRPr="000E49BC">
              <w:rPr>
                <w:rFonts w:ascii="ＭＳ Ｐゴシック" w:eastAsia="ＭＳ Ｐゴシック" w:hAnsi="ＭＳ Ｐゴシック" w:hint="eastAsia"/>
              </w:rPr>
              <w:t>15</w:t>
            </w:r>
          </w:p>
        </w:tc>
        <w:tc>
          <w:tcPr>
            <w:tcW w:w="7796" w:type="dxa"/>
            <w:vAlign w:val="center"/>
          </w:tcPr>
          <w:p w:rsidR="00B2575A" w:rsidRPr="000E49BC" w:rsidRDefault="00B2575A" w:rsidP="000B3900">
            <w:pPr>
              <w:spacing w:line="280" w:lineRule="exact"/>
              <w:ind w:firstLine="181"/>
              <w:rPr>
                <w:rFonts w:ascii="ＭＳ Ｐゴシック" w:eastAsia="ＭＳ Ｐゴシック" w:hAnsi="ＭＳ Ｐゴシック"/>
              </w:rPr>
            </w:pPr>
            <w:r w:rsidRPr="000E49BC">
              <w:rPr>
                <w:rFonts w:ascii="ＭＳ Ｐゴシック" w:eastAsia="ＭＳ Ｐゴシック" w:hAnsi="ＭＳ Ｐゴシック" w:hint="eastAsia"/>
              </w:rPr>
              <w:t>打音又は目視検査等により、汚水ますは汚水本管に、雨水ますは側溝又は雨水本管に接続されていることを確認したか。</w:t>
            </w:r>
          </w:p>
        </w:tc>
        <w:tc>
          <w:tcPr>
            <w:tcW w:w="992" w:type="dxa"/>
            <w:vAlign w:val="center"/>
          </w:tcPr>
          <w:p w:rsidR="00B2575A" w:rsidRPr="000E49BC" w:rsidRDefault="00B2575A" w:rsidP="000B3900">
            <w:pPr>
              <w:jc w:val="center"/>
              <w:rPr>
                <w:rFonts w:ascii="ＭＳ Ｐゴシック" w:eastAsia="ＭＳ Ｐゴシック" w:hAnsi="ＭＳ Ｐゴシック"/>
              </w:rPr>
            </w:pPr>
          </w:p>
        </w:tc>
      </w:tr>
    </w:tbl>
    <w:p w:rsidR="00B2575A" w:rsidRPr="000E49BC" w:rsidRDefault="00B2575A" w:rsidP="00B2575A">
      <w:pPr>
        <w:pStyle w:val="a4"/>
        <w:numPr>
          <w:ilvl w:val="0"/>
          <w:numId w:val="1"/>
        </w:numPr>
        <w:rPr>
          <w:rFonts w:ascii="ＭＳ Ｐゴシック" w:eastAsia="ＭＳ Ｐゴシック" w:hAnsi="ＭＳ Ｐゴシック"/>
        </w:rPr>
      </w:pPr>
      <w:r w:rsidRPr="000E49BC">
        <w:rPr>
          <w:rFonts w:ascii="ＭＳ Ｐゴシック" w:eastAsia="ＭＳ Ｐゴシック" w:hAnsi="ＭＳ Ｐゴシック" w:hint="eastAsia"/>
        </w:rPr>
        <w:t>該当する項目が適切に行われている場合は、確認欄にチェックしてください。</w:t>
      </w:r>
    </w:p>
    <w:sectPr w:rsidR="00B2575A" w:rsidRPr="000E49BC" w:rsidSect="008F07FB">
      <w:pgSz w:w="11906" w:h="16838" w:code="9"/>
      <w:pgMar w:top="124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98A" w:rsidRDefault="00A4798A" w:rsidP="00BE3919">
      <w:r>
        <w:separator/>
      </w:r>
    </w:p>
  </w:endnote>
  <w:endnote w:type="continuationSeparator" w:id="0">
    <w:p w:rsidR="00A4798A" w:rsidRDefault="00A4798A" w:rsidP="00BE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98A" w:rsidRDefault="00A4798A" w:rsidP="00BE3919">
      <w:r>
        <w:separator/>
      </w:r>
    </w:p>
  </w:footnote>
  <w:footnote w:type="continuationSeparator" w:id="0">
    <w:p w:rsidR="00A4798A" w:rsidRDefault="00A4798A" w:rsidP="00BE3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6D1"/>
    <w:multiLevelType w:val="hybridMultilevel"/>
    <w:tmpl w:val="B9D494B4"/>
    <w:lvl w:ilvl="0" w:tplc="54E6802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5A"/>
    <w:rsid w:val="000B3900"/>
    <w:rsid w:val="000E49BC"/>
    <w:rsid w:val="0011229D"/>
    <w:rsid w:val="001330E8"/>
    <w:rsid w:val="001E5931"/>
    <w:rsid w:val="002C26A3"/>
    <w:rsid w:val="00403CE3"/>
    <w:rsid w:val="008E4B30"/>
    <w:rsid w:val="008F07FB"/>
    <w:rsid w:val="00955663"/>
    <w:rsid w:val="00A4798A"/>
    <w:rsid w:val="00B2575A"/>
    <w:rsid w:val="00BE3919"/>
    <w:rsid w:val="00C611C7"/>
    <w:rsid w:val="00F52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5B0EDE-6A41-4E39-BA45-A1183245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575A"/>
    <w:pPr>
      <w:ind w:left="851"/>
    </w:pPr>
  </w:style>
  <w:style w:type="paragraph" w:styleId="a5">
    <w:name w:val="header"/>
    <w:basedOn w:val="a"/>
    <w:link w:val="a6"/>
    <w:uiPriority w:val="99"/>
    <w:unhideWhenUsed/>
    <w:rsid w:val="00BE3919"/>
    <w:pPr>
      <w:tabs>
        <w:tab w:val="center" w:pos="4252"/>
        <w:tab w:val="right" w:pos="8504"/>
      </w:tabs>
      <w:snapToGrid w:val="0"/>
    </w:pPr>
  </w:style>
  <w:style w:type="character" w:customStyle="1" w:styleId="a6">
    <w:name w:val="ヘッダー (文字)"/>
    <w:basedOn w:val="a0"/>
    <w:link w:val="a5"/>
    <w:uiPriority w:val="99"/>
    <w:rsid w:val="00BE3919"/>
  </w:style>
  <w:style w:type="paragraph" w:styleId="a7">
    <w:name w:val="footer"/>
    <w:basedOn w:val="a"/>
    <w:link w:val="a8"/>
    <w:uiPriority w:val="99"/>
    <w:unhideWhenUsed/>
    <w:rsid w:val="00BE3919"/>
    <w:pPr>
      <w:tabs>
        <w:tab w:val="center" w:pos="4252"/>
        <w:tab w:val="right" w:pos="8504"/>
      </w:tabs>
      <w:snapToGrid w:val="0"/>
    </w:pPr>
  </w:style>
  <w:style w:type="character" w:customStyle="1" w:styleId="a8">
    <w:name w:val="フッター (文字)"/>
    <w:basedOn w:val="a0"/>
    <w:link w:val="a7"/>
    <w:uiPriority w:val="99"/>
    <w:rsid w:val="00BE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D13WS126_1</dc:creator>
  <cp:keywords/>
  <dc:description/>
  <cp:lastModifiedBy>D13WS126_1</cp:lastModifiedBy>
  <cp:revision>7</cp:revision>
  <cp:lastPrinted>2023-05-11T04:47:00Z</cp:lastPrinted>
  <dcterms:created xsi:type="dcterms:W3CDTF">2023-04-24T06:52:00Z</dcterms:created>
  <dcterms:modified xsi:type="dcterms:W3CDTF">2023-05-16T05:05:00Z</dcterms:modified>
</cp:coreProperties>
</file>