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478" w:rsidRPr="00062478" w:rsidRDefault="00062478" w:rsidP="00062478">
      <w:pPr>
        <w:rPr>
          <w:rFonts w:ascii="BIZ UDPゴシック" w:eastAsia="BIZ UDPゴシック" w:hAnsi="BIZ UDPゴシック"/>
          <w:sz w:val="22"/>
          <w:szCs w:val="22"/>
        </w:rPr>
      </w:pPr>
      <w:bookmarkStart w:id="0" w:name="_GoBack"/>
      <w:bookmarkEnd w:id="0"/>
      <w:r>
        <w:rPr>
          <w:rFonts w:ascii="BIZ UDPゴシック" w:eastAsia="BIZ UDPゴシック" w:hAnsi="BIZ UDPゴシック" w:hint="eastAsia"/>
          <w:sz w:val="22"/>
          <w:szCs w:val="22"/>
        </w:rPr>
        <w:t xml:space="preserve">１　</w:t>
      </w:r>
      <w:r w:rsidR="00791A54" w:rsidRPr="00062478">
        <w:rPr>
          <w:rFonts w:ascii="BIZ UDPゴシック" w:eastAsia="BIZ UDPゴシック" w:hAnsi="BIZ UDPゴシック" w:hint="eastAsia"/>
          <w:sz w:val="22"/>
          <w:szCs w:val="22"/>
        </w:rPr>
        <w:t>公表理由（変更内容）</w:t>
      </w:r>
    </w:p>
    <w:p w:rsidR="00062478" w:rsidRDefault="00062478" w:rsidP="00162F85">
      <w:pPr>
        <w:ind w:leftChars="100" w:left="243" w:firstLineChars="50" w:firstLine="111"/>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本件は、</w:t>
      </w:r>
      <w:r w:rsidR="00791A54" w:rsidRPr="00062478">
        <w:rPr>
          <w:rFonts w:ascii="BIZ UDPゴシック" w:eastAsia="BIZ UDPゴシック" w:hAnsi="BIZ UDPゴシック" w:hint="eastAsia"/>
          <w:sz w:val="22"/>
          <w:szCs w:val="22"/>
        </w:rPr>
        <w:t>令和４年</w:t>
      </w:r>
      <w:r w:rsidR="00791A54" w:rsidRPr="00062478">
        <w:rPr>
          <w:rFonts w:ascii="BIZ UDPゴシック" w:eastAsia="BIZ UDPゴシック" w:hAnsi="BIZ UDPゴシック"/>
          <w:sz w:val="22"/>
          <w:szCs w:val="22"/>
        </w:rPr>
        <w:t>(2022年)３月４日に鎌倉市議会の議決をもって締結した鎌倉市営住宅集約化事業特定事業</w:t>
      </w:r>
      <w:r w:rsidR="00162F85">
        <w:rPr>
          <w:rFonts w:ascii="BIZ UDPゴシック" w:eastAsia="BIZ UDPゴシック" w:hAnsi="BIZ UDPゴシック" w:hint="eastAsia"/>
          <w:sz w:val="22"/>
          <w:szCs w:val="22"/>
        </w:rPr>
        <w:t>契約</w:t>
      </w:r>
      <w:r w:rsidR="00791A54" w:rsidRPr="00062478">
        <w:rPr>
          <w:rFonts w:ascii="BIZ UDPゴシック" w:eastAsia="BIZ UDPゴシック" w:hAnsi="BIZ UDPゴシック"/>
          <w:sz w:val="22"/>
          <w:szCs w:val="22"/>
        </w:rPr>
        <w:t>に</w:t>
      </w:r>
      <w:r w:rsidRPr="00062478">
        <w:rPr>
          <w:rFonts w:ascii="BIZ UDPゴシック" w:eastAsia="BIZ UDPゴシック" w:hAnsi="BIZ UDPゴシック" w:hint="eastAsia"/>
          <w:sz w:val="22"/>
          <w:szCs w:val="22"/>
        </w:rPr>
        <w:t>ついて、</w:t>
      </w:r>
      <w:r w:rsidR="00162F85" w:rsidRPr="00162F85">
        <w:rPr>
          <w:rFonts w:ascii="BIZ UDPゴシック" w:eastAsia="BIZ UDPゴシック" w:hAnsi="BIZ UDPゴシック" w:hint="eastAsia"/>
          <w:sz w:val="22"/>
          <w:szCs w:val="22"/>
        </w:rPr>
        <w:t>物価高騰に伴う支払い対価の改定及び要求水準書の取扱いの変更</w:t>
      </w:r>
      <w:r w:rsidR="00162F85">
        <w:rPr>
          <w:rFonts w:ascii="BIZ UDPゴシック" w:eastAsia="BIZ UDPゴシック" w:hAnsi="BIZ UDPゴシック" w:hint="eastAsia"/>
          <w:sz w:val="22"/>
          <w:szCs w:val="22"/>
        </w:rPr>
        <w:t>に係る</w:t>
      </w:r>
      <w:r w:rsidRPr="00062478">
        <w:rPr>
          <w:rFonts w:ascii="BIZ UDPゴシック" w:eastAsia="BIZ UDPゴシック" w:hAnsi="BIZ UDPゴシック" w:hint="eastAsia"/>
          <w:sz w:val="22"/>
          <w:szCs w:val="22"/>
        </w:rPr>
        <w:t>変更契約を</w:t>
      </w:r>
      <w:r w:rsidR="005E371B" w:rsidRPr="00062478">
        <w:rPr>
          <w:rFonts w:ascii="BIZ UDPゴシック" w:eastAsia="BIZ UDPゴシック" w:hAnsi="BIZ UDPゴシック" w:hint="eastAsia"/>
          <w:sz w:val="22"/>
          <w:szCs w:val="22"/>
        </w:rPr>
        <w:t>締結</w:t>
      </w:r>
      <w:r w:rsidRPr="00062478">
        <w:rPr>
          <w:rFonts w:ascii="BIZ UDPゴシック" w:eastAsia="BIZ UDPゴシック" w:hAnsi="BIZ UDPゴシック" w:hint="eastAsia"/>
          <w:sz w:val="22"/>
          <w:szCs w:val="22"/>
        </w:rPr>
        <w:t>したため、民間資金等の活用による公共施設等の整備等の促進に関する法律第15条第３項及び同法施行規則第４条４項に基づき、公表するものです。</w:t>
      </w:r>
    </w:p>
    <w:p w:rsidR="00CF1C75" w:rsidRPr="00062478" w:rsidRDefault="00CF1C75" w:rsidP="003B5DBF">
      <w:pPr>
        <w:rPr>
          <w:rFonts w:ascii="BIZ UDPゴシック" w:eastAsia="BIZ UDPゴシック" w:hAnsi="BIZ UDPゴシック" w:hint="eastAsia"/>
          <w:sz w:val="22"/>
          <w:szCs w:val="22"/>
        </w:rPr>
      </w:pPr>
    </w:p>
    <w:p w:rsidR="00CF1C75" w:rsidRDefault="008C3DA9" w:rsidP="00CF1C75">
      <w:pPr>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２</w:t>
      </w:r>
      <w:r w:rsidR="003B5DBF" w:rsidRPr="00062478">
        <w:rPr>
          <w:rFonts w:ascii="BIZ UDPゴシック" w:eastAsia="BIZ UDPゴシック" w:hAnsi="BIZ UDPゴシック" w:hint="eastAsia"/>
          <w:sz w:val="22"/>
          <w:szCs w:val="22"/>
        </w:rPr>
        <w:t xml:space="preserve">　金額変更</w:t>
      </w:r>
    </w:p>
    <w:p w:rsidR="005E371B" w:rsidRPr="00062478" w:rsidRDefault="003B5DBF" w:rsidP="00CF1C75">
      <w:pPr>
        <w:ind w:leftChars="100" w:left="243" w:firstLineChars="50" w:firstLine="111"/>
        <w:rPr>
          <w:rFonts w:ascii="BIZ UDPゴシック" w:eastAsia="BIZ UDPゴシック" w:hAnsi="BIZ UDPゴシック" w:hint="eastAsia"/>
          <w:sz w:val="22"/>
          <w:szCs w:val="22"/>
        </w:rPr>
      </w:pPr>
      <w:r w:rsidRPr="00062478">
        <w:rPr>
          <w:rFonts w:ascii="BIZ UDPゴシック" w:eastAsia="BIZ UDPゴシック" w:hAnsi="BIZ UDPゴシック" w:hint="eastAsia"/>
          <w:sz w:val="22"/>
          <w:szCs w:val="22"/>
        </w:rPr>
        <w:t>本変更契約に伴う契約金額の変更は次のとおりです。</w:t>
      </w:r>
    </w:p>
    <w:p w:rsidR="005F7325" w:rsidRDefault="003B5DBF" w:rsidP="005F7325">
      <w:pPr>
        <w:ind w:firstLineChars="100" w:firstLine="223"/>
        <w:rPr>
          <w:rFonts w:ascii="BIZ UDPゴシック" w:eastAsia="BIZ UDPゴシック" w:hAnsi="BIZ UDPゴシック"/>
          <w:sz w:val="22"/>
          <w:szCs w:val="22"/>
        </w:rPr>
      </w:pPr>
      <w:r w:rsidRPr="00062478">
        <w:rPr>
          <w:rFonts w:ascii="BIZ UDPゴシック" w:eastAsia="BIZ UDPゴシック" w:hAnsi="BIZ UDPゴシック"/>
          <w:sz w:val="22"/>
          <w:szCs w:val="22"/>
        </w:rPr>
        <w:t>(１)　契約金額</w:t>
      </w:r>
      <w:r w:rsidRPr="00062478">
        <w:rPr>
          <w:rFonts w:ascii="BIZ UDPゴシック" w:eastAsia="BIZ UDPゴシック" w:hAnsi="BIZ UDPゴシック" w:hint="eastAsia"/>
          <w:sz w:val="22"/>
          <w:szCs w:val="22"/>
        </w:rPr>
        <w:t>（総額）</w:t>
      </w:r>
    </w:p>
    <w:p w:rsidR="005F7325" w:rsidRDefault="003B5DBF" w:rsidP="005F7325">
      <w:pPr>
        <w:ind w:firstLineChars="250" w:firstLine="556"/>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ア　変更前</w:t>
      </w:r>
    </w:p>
    <w:p w:rsidR="00162F85" w:rsidRDefault="00162F85" w:rsidP="00162F85">
      <w:pPr>
        <w:ind w:firstLineChars="400" w:firstLine="890"/>
        <w:rPr>
          <w:rFonts w:ascii="BIZ UDPゴシック" w:eastAsia="BIZ UDPゴシック" w:hAnsi="BIZ UDPゴシック"/>
          <w:sz w:val="22"/>
          <w:szCs w:val="22"/>
        </w:rPr>
      </w:pPr>
      <w:r w:rsidRPr="00062478">
        <w:rPr>
          <w:rFonts w:ascii="BIZ UDPゴシック" w:eastAsia="BIZ UDPゴシック" w:hAnsi="BIZ UDPゴシック"/>
          <w:sz w:val="22"/>
          <w:szCs w:val="22"/>
        </w:rPr>
        <w:t>9,240,000,000円</w:t>
      </w:r>
    </w:p>
    <w:p w:rsidR="00162F85" w:rsidRPr="00062478" w:rsidRDefault="00162F85" w:rsidP="00162F85">
      <w:pPr>
        <w:ind w:firstLineChars="400" w:firstLine="890"/>
        <w:rPr>
          <w:rFonts w:ascii="BIZ UDPゴシック" w:eastAsia="BIZ UDPゴシック" w:hAnsi="BIZ UDPゴシック" w:hint="eastAsia"/>
          <w:sz w:val="22"/>
          <w:szCs w:val="22"/>
        </w:rPr>
      </w:pPr>
      <w:r w:rsidRPr="00062478">
        <w:rPr>
          <w:rFonts w:ascii="BIZ UDPゴシック" w:eastAsia="BIZ UDPゴシック" w:hAnsi="BIZ UDPゴシック"/>
          <w:sz w:val="22"/>
          <w:szCs w:val="22"/>
        </w:rPr>
        <w:t>(うち取引に係る消費税及び地方消費税の額840,000,000円)</w:t>
      </w:r>
    </w:p>
    <w:p w:rsidR="005F7325" w:rsidRDefault="003B5DBF" w:rsidP="005F7325">
      <w:pPr>
        <w:ind w:firstLineChars="250" w:firstLine="556"/>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イ　変更後</w:t>
      </w:r>
    </w:p>
    <w:p w:rsidR="00162F85" w:rsidRDefault="00162F85" w:rsidP="0006422C">
      <w:pPr>
        <w:ind w:firstLineChars="400" w:firstLine="890"/>
        <w:rPr>
          <w:rFonts w:ascii="BIZ UDPゴシック" w:eastAsia="BIZ UDPゴシック" w:hAnsi="BIZ UDPゴシック"/>
          <w:sz w:val="22"/>
          <w:szCs w:val="22"/>
        </w:rPr>
      </w:pPr>
      <w:r w:rsidRPr="00162F85">
        <w:rPr>
          <w:rFonts w:ascii="BIZ UDPゴシック" w:eastAsia="BIZ UDPゴシック" w:hAnsi="BIZ UDPゴシック"/>
          <w:sz w:val="22"/>
          <w:szCs w:val="22"/>
        </w:rPr>
        <w:t>10,123,520,000円也</w:t>
      </w:r>
    </w:p>
    <w:p w:rsidR="0006422C" w:rsidRDefault="00162F85" w:rsidP="0006422C">
      <w:pPr>
        <w:ind w:firstLineChars="400" w:firstLine="890"/>
        <w:rPr>
          <w:rFonts w:ascii="BIZ UDPゴシック" w:eastAsia="BIZ UDPゴシック" w:hAnsi="BIZ UDPゴシック"/>
          <w:sz w:val="22"/>
          <w:szCs w:val="22"/>
        </w:rPr>
      </w:pPr>
      <w:r w:rsidRPr="00162F85">
        <w:rPr>
          <w:rFonts w:ascii="BIZ UDPゴシック" w:eastAsia="BIZ UDPゴシック" w:hAnsi="BIZ UDPゴシック"/>
          <w:sz w:val="22"/>
          <w:szCs w:val="22"/>
        </w:rPr>
        <w:t>(うち取引に係る消費税及び地方消費税の</w:t>
      </w:r>
      <w:r>
        <w:rPr>
          <w:rFonts w:ascii="BIZ UDPゴシック" w:eastAsia="BIZ UDPゴシック" w:hAnsi="BIZ UDPゴシック" w:hint="eastAsia"/>
          <w:sz w:val="22"/>
          <w:szCs w:val="22"/>
        </w:rPr>
        <w:t>額</w:t>
      </w:r>
      <w:r w:rsidRPr="00162F85">
        <w:rPr>
          <w:rFonts w:ascii="BIZ UDPゴシック" w:eastAsia="BIZ UDPゴシック" w:hAnsi="BIZ UDPゴシック"/>
          <w:sz w:val="22"/>
          <w:szCs w:val="22"/>
        </w:rPr>
        <w:t>920,320,000円)</w:t>
      </w:r>
    </w:p>
    <w:p w:rsidR="005F7325" w:rsidRDefault="003B5DBF" w:rsidP="005F7325">
      <w:pPr>
        <w:ind w:firstLineChars="100" w:firstLine="223"/>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 xml:space="preserve">　</w:t>
      </w:r>
      <w:r w:rsidRPr="00062478">
        <w:rPr>
          <w:rFonts w:ascii="BIZ UDPゴシック" w:eastAsia="BIZ UDPゴシック" w:hAnsi="BIZ UDPゴシック"/>
          <w:sz w:val="22"/>
          <w:szCs w:val="22"/>
        </w:rPr>
        <w:t>(２)　市営住宅整備費及び提案業務費</w:t>
      </w:r>
      <w:r w:rsidRPr="00062478">
        <w:rPr>
          <w:rFonts w:ascii="BIZ UDPゴシック" w:eastAsia="BIZ UDPゴシック" w:hAnsi="BIZ UDPゴシック" w:hint="eastAsia"/>
          <w:sz w:val="22"/>
          <w:szCs w:val="22"/>
        </w:rPr>
        <w:t>（特定事業契約書</w:t>
      </w:r>
      <w:r w:rsidRPr="00062478">
        <w:rPr>
          <w:rFonts w:ascii="BIZ UDPゴシック" w:eastAsia="BIZ UDPゴシック" w:hAnsi="BIZ UDPゴシック"/>
          <w:sz w:val="22"/>
          <w:szCs w:val="22"/>
        </w:rPr>
        <w:t>第57条第１項</w:t>
      </w:r>
      <w:r w:rsidRPr="00062478">
        <w:rPr>
          <w:rFonts w:ascii="BIZ UDPゴシック" w:eastAsia="BIZ UDPゴシック" w:hAnsi="BIZ UDPゴシック" w:hint="eastAsia"/>
          <w:sz w:val="22"/>
          <w:szCs w:val="22"/>
        </w:rPr>
        <w:t>１号）</w:t>
      </w:r>
    </w:p>
    <w:p w:rsidR="005F7325" w:rsidRDefault="003B5DBF" w:rsidP="005F7325">
      <w:pPr>
        <w:ind w:firstLineChars="250" w:firstLine="556"/>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ア　変更</w:t>
      </w:r>
      <w:r w:rsidR="008C3DA9" w:rsidRPr="00062478">
        <w:rPr>
          <w:rFonts w:ascii="BIZ UDPゴシック" w:eastAsia="BIZ UDPゴシック" w:hAnsi="BIZ UDPゴシック" w:hint="eastAsia"/>
          <w:sz w:val="22"/>
          <w:szCs w:val="22"/>
        </w:rPr>
        <w:t>前</w:t>
      </w:r>
    </w:p>
    <w:p w:rsidR="00162F85" w:rsidRDefault="00162F85" w:rsidP="00162F85">
      <w:pPr>
        <w:ind w:firstLineChars="400" w:firstLine="890"/>
        <w:rPr>
          <w:rFonts w:ascii="BIZ UDPゴシック" w:eastAsia="BIZ UDPゴシック" w:hAnsi="BIZ UDPゴシック"/>
          <w:sz w:val="22"/>
          <w:szCs w:val="22"/>
        </w:rPr>
      </w:pPr>
      <w:r w:rsidRPr="00062478">
        <w:rPr>
          <w:rFonts w:ascii="BIZ UDPゴシック" w:eastAsia="BIZ UDPゴシック" w:hAnsi="BIZ UDPゴシック"/>
          <w:sz w:val="22"/>
          <w:szCs w:val="22"/>
        </w:rPr>
        <w:t>8,981,500,000円</w:t>
      </w:r>
    </w:p>
    <w:p w:rsidR="005F7325" w:rsidRDefault="00162F85" w:rsidP="00162F85">
      <w:pPr>
        <w:ind w:firstLineChars="400" w:firstLine="890"/>
        <w:rPr>
          <w:rFonts w:ascii="BIZ UDPゴシック" w:eastAsia="BIZ UDPゴシック" w:hAnsi="BIZ UDPゴシック"/>
          <w:sz w:val="22"/>
          <w:szCs w:val="22"/>
        </w:rPr>
      </w:pPr>
      <w:r w:rsidRPr="00062478">
        <w:rPr>
          <w:rFonts w:ascii="BIZ UDPゴシック" w:eastAsia="BIZ UDPゴシック" w:hAnsi="BIZ UDPゴシック"/>
          <w:sz w:val="22"/>
          <w:szCs w:val="22"/>
        </w:rPr>
        <w:t>(うち取引に係る消費税及び地方消費税相当額816,500,000円)</w:t>
      </w:r>
    </w:p>
    <w:p w:rsidR="005F7325" w:rsidRDefault="003B5DBF" w:rsidP="005F7325">
      <w:pPr>
        <w:ind w:firstLineChars="250" w:firstLine="556"/>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イ　変更後</w:t>
      </w:r>
    </w:p>
    <w:p w:rsidR="00162F85" w:rsidRDefault="00162F85" w:rsidP="0006422C">
      <w:pPr>
        <w:ind w:firstLineChars="400" w:firstLine="890"/>
        <w:rPr>
          <w:rFonts w:ascii="BIZ UDPゴシック" w:eastAsia="BIZ UDPゴシック" w:hAnsi="BIZ UDPゴシック"/>
          <w:sz w:val="22"/>
          <w:szCs w:val="22"/>
        </w:rPr>
      </w:pPr>
      <w:r w:rsidRPr="00162F85">
        <w:rPr>
          <w:rFonts w:ascii="BIZ UDPゴシック" w:eastAsia="BIZ UDPゴシック" w:hAnsi="BIZ UDPゴシック"/>
          <w:sz w:val="22"/>
          <w:szCs w:val="22"/>
        </w:rPr>
        <w:t>9,865,020,000円也</w:t>
      </w:r>
    </w:p>
    <w:p w:rsidR="005E371B" w:rsidRPr="00062478" w:rsidRDefault="00162F85" w:rsidP="00162F85">
      <w:pPr>
        <w:ind w:firstLineChars="400" w:firstLine="890"/>
        <w:rPr>
          <w:rFonts w:ascii="BIZ UDPゴシック" w:eastAsia="BIZ UDPゴシック" w:hAnsi="BIZ UDPゴシック" w:hint="eastAsia"/>
          <w:sz w:val="22"/>
          <w:szCs w:val="22"/>
        </w:rPr>
      </w:pPr>
      <w:r w:rsidRPr="00162F85">
        <w:rPr>
          <w:rFonts w:ascii="BIZ UDPゴシック" w:eastAsia="BIZ UDPゴシック" w:hAnsi="BIZ UDPゴシック"/>
          <w:sz w:val="22"/>
          <w:szCs w:val="22"/>
        </w:rPr>
        <w:t>(うち取引に係る消費税及び地方消費税相当額896,820,000円)</w:t>
      </w:r>
    </w:p>
    <w:p w:rsidR="005F7325" w:rsidRDefault="003B5DBF" w:rsidP="005F7325">
      <w:pPr>
        <w:ind w:firstLineChars="100" w:firstLine="223"/>
        <w:rPr>
          <w:rFonts w:ascii="BIZ UDPゴシック" w:eastAsia="BIZ UDPゴシック" w:hAnsi="BIZ UDPゴシック"/>
          <w:sz w:val="22"/>
          <w:szCs w:val="22"/>
        </w:rPr>
      </w:pPr>
      <w:r w:rsidRPr="00062478">
        <w:rPr>
          <w:rFonts w:ascii="BIZ UDPゴシック" w:eastAsia="BIZ UDPゴシック" w:hAnsi="BIZ UDPゴシック"/>
          <w:sz w:val="22"/>
          <w:szCs w:val="22"/>
        </w:rPr>
        <w:t>(</w:t>
      </w:r>
      <w:r w:rsidRPr="00062478">
        <w:rPr>
          <w:rFonts w:ascii="BIZ UDPゴシック" w:eastAsia="BIZ UDPゴシック" w:hAnsi="BIZ UDPゴシック" w:hint="eastAsia"/>
          <w:sz w:val="22"/>
          <w:szCs w:val="22"/>
        </w:rPr>
        <w:t>３</w:t>
      </w:r>
      <w:r w:rsidRPr="00062478">
        <w:rPr>
          <w:rFonts w:ascii="BIZ UDPゴシック" w:eastAsia="BIZ UDPゴシック" w:hAnsi="BIZ UDPゴシック"/>
          <w:sz w:val="22"/>
          <w:szCs w:val="22"/>
        </w:rPr>
        <w:t xml:space="preserve">)　</w:t>
      </w:r>
      <w:r w:rsidR="00B212B5" w:rsidRPr="00062478">
        <w:rPr>
          <w:rFonts w:ascii="BIZ UDPゴシック" w:eastAsia="BIZ UDPゴシック" w:hAnsi="BIZ UDPゴシック"/>
          <w:sz w:val="22"/>
          <w:szCs w:val="22"/>
        </w:rPr>
        <w:t>各会計年度における支払い限度額</w:t>
      </w:r>
    </w:p>
    <w:p w:rsidR="0006422C" w:rsidRDefault="00B212B5" w:rsidP="0006422C">
      <w:pPr>
        <w:ind w:firstLineChars="250" w:firstLine="556"/>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ア</w:t>
      </w:r>
      <w:r w:rsidR="005F7325">
        <w:rPr>
          <w:rFonts w:ascii="BIZ UDPゴシック" w:eastAsia="BIZ UDPゴシック" w:hAnsi="BIZ UDPゴシック" w:hint="eastAsia"/>
          <w:sz w:val="22"/>
          <w:szCs w:val="22"/>
        </w:rPr>
        <w:t xml:space="preserve">　</w:t>
      </w:r>
      <w:r w:rsidRPr="00062478">
        <w:rPr>
          <w:rFonts w:ascii="BIZ UDPゴシック" w:eastAsia="BIZ UDPゴシック" w:hAnsi="BIZ UDPゴシック" w:hint="eastAsia"/>
          <w:sz w:val="22"/>
          <w:szCs w:val="22"/>
        </w:rPr>
        <w:t>変更前</w:t>
      </w:r>
    </w:p>
    <w:p w:rsidR="00162F85" w:rsidRPr="00062478" w:rsidRDefault="00162F85" w:rsidP="00162F85">
      <w:pPr>
        <w:ind w:firstLineChars="300" w:firstLine="668"/>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（ア）　令和４年度　　１５４，２０６，８００円</w:t>
      </w:r>
    </w:p>
    <w:p w:rsidR="00162F85" w:rsidRPr="00062478" w:rsidRDefault="00162F85" w:rsidP="00162F85">
      <w:pPr>
        <w:ind w:firstLineChars="500" w:firstLine="1113"/>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（うち取引に係る消費税及び地方消費税の額　１４，０１８，８００円）</w:t>
      </w:r>
    </w:p>
    <w:p w:rsidR="00162F85" w:rsidRPr="00062478" w:rsidRDefault="00162F85" w:rsidP="00162F85">
      <w:pPr>
        <w:ind w:firstLineChars="300" w:firstLine="668"/>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（イ）　令和５年度　　８９７，８３７，６００円</w:t>
      </w:r>
    </w:p>
    <w:p w:rsidR="00162F85" w:rsidRPr="00062478" w:rsidRDefault="00162F85" w:rsidP="00162F85">
      <w:pPr>
        <w:ind w:firstLineChars="500" w:firstLine="1113"/>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（うち取引に係る消費税及び地方消費税の額　８１，６２１，６００円）</w:t>
      </w:r>
    </w:p>
    <w:p w:rsidR="00162F85" w:rsidRPr="00062478" w:rsidRDefault="00162F85" w:rsidP="00162F85">
      <w:pPr>
        <w:ind w:firstLineChars="300" w:firstLine="668"/>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（ウ）　令和６年度　　１，６２３，０２１，４００円</w:t>
      </w:r>
    </w:p>
    <w:p w:rsidR="00162F85" w:rsidRPr="00062478" w:rsidRDefault="00162F85" w:rsidP="00162F85">
      <w:pPr>
        <w:ind w:firstLineChars="500" w:firstLine="1113"/>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（うち取引に係る消費税及び地方消費税の額　１４７，５４７，４００円）</w:t>
      </w:r>
    </w:p>
    <w:p w:rsidR="00162F85" w:rsidRPr="00062478" w:rsidRDefault="00162F85" w:rsidP="00162F85">
      <w:pPr>
        <w:ind w:firstLineChars="300" w:firstLine="668"/>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（エ）　令和７年度　　４，３２１，１９１，６００円</w:t>
      </w:r>
    </w:p>
    <w:p w:rsidR="00162F85" w:rsidRPr="00062478" w:rsidRDefault="00162F85" w:rsidP="00162F85">
      <w:pPr>
        <w:ind w:firstLineChars="500" w:firstLine="1113"/>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（うち取引に係る消費税及び地方消費税の額　３９２，８３５，６００円）</w:t>
      </w:r>
    </w:p>
    <w:p w:rsidR="00162F85" w:rsidRPr="00062478" w:rsidRDefault="00162F85" w:rsidP="00162F85">
      <w:pPr>
        <w:ind w:firstLineChars="300" w:firstLine="668"/>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（オ）　令和８年度　　２，２４３，７４２，６００円</w:t>
      </w:r>
    </w:p>
    <w:p w:rsidR="005F7325" w:rsidRPr="00B14AFE" w:rsidRDefault="00162F85" w:rsidP="00B14AFE">
      <w:pPr>
        <w:ind w:firstLineChars="500" w:firstLine="1113"/>
        <w:rPr>
          <w:rFonts w:ascii="BIZ UDPゴシック" w:eastAsia="BIZ UDPゴシック" w:hAnsi="BIZ UDPゴシック" w:hint="eastAsia"/>
          <w:sz w:val="22"/>
          <w:szCs w:val="22"/>
        </w:rPr>
      </w:pPr>
      <w:r w:rsidRPr="00062478">
        <w:rPr>
          <w:rFonts w:ascii="BIZ UDPゴシック" w:eastAsia="BIZ UDPゴシック" w:hAnsi="BIZ UDPゴシック" w:hint="eastAsia"/>
          <w:sz w:val="22"/>
          <w:szCs w:val="22"/>
        </w:rPr>
        <w:t>（うち取引に係る消費税及び地方消費税の額　２０３，９７６，６００円）</w:t>
      </w:r>
    </w:p>
    <w:p w:rsidR="00B212B5" w:rsidRPr="00062478" w:rsidRDefault="005F7325" w:rsidP="005F7325">
      <w:pPr>
        <w:ind w:firstLineChars="250" w:firstLine="556"/>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イ　</w:t>
      </w:r>
      <w:r w:rsidR="00B212B5" w:rsidRPr="00062478">
        <w:rPr>
          <w:rFonts w:ascii="BIZ UDPゴシック" w:eastAsia="BIZ UDPゴシック" w:hAnsi="BIZ UDPゴシック" w:hint="eastAsia"/>
          <w:sz w:val="22"/>
          <w:szCs w:val="22"/>
        </w:rPr>
        <w:t>変更後</w:t>
      </w:r>
    </w:p>
    <w:p w:rsidR="00B212B5" w:rsidRPr="00062478" w:rsidRDefault="00B212B5" w:rsidP="0006422C">
      <w:pPr>
        <w:ind w:firstLineChars="300" w:firstLine="668"/>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（ア）　令和４年度　　１５４，２０６，８００円</w:t>
      </w:r>
    </w:p>
    <w:p w:rsidR="00B212B5" w:rsidRPr="00062478" w:rsidRDefault="00B212B5" w:rsidP="0006422C">
      <w:pPr>
        <w:ind w:firstLineChars="500" w:firstLine="1113"/>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（うち取引に係る消費税及び地方消費税の額　１４，０１８，８００円）</w:t>
      </w:r>
    </w:p>
    <w:p w:rsidR="00B212B5" w:rsidRPr="00062478" w:rsidRDefault="00B212B5" w:rsidP="0006422C">
      <w:pPr>
        <w:ind w:firstLineChars="300" w:firstLine="668"/>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 xml:space="preserve">（イ）　令和５年度　　</w:t>
      </w:r>
      <w:r w:rsidR="00162F85" w:rsidRPr="00162F85">
        <w:rPr>
          <w:rFonts w:ascii="BIZ UDPゴシック" w:eastAsia="BIZ UDPゴシック" w:hAnsi="BIZ UDPゴシック"/>
          <w:sz w:val="22"/>
          <w:szCs w:val="22"/>
        </w:rPr>
        <w:t>993,280,200円</w:t>
      </w:r>
    </w:p>
    <w:p w:rsidR="00B212B5" w:rsidRPr="00062478" w:rsidRDefault="00162F85" w:rsidP="0006422C">
      <w:pPr>
        <w:ind w:firstLineChars="500" w:firstLine="1113"/>
        <w:rPr>
          <w:rFonts w:ascii="BIZ UDPゴシック" w:eastAsia="BIZ UDPゴシック" w:hAnsi="BIZ UDPゴシック"/>
          <w:sz w:val="22"/>
          <w:szCs w:val="22"/>
        </w:rPr>
      </w:pPr>
      <w:r w:rsidRPr="00162F85">
        <w:rPr>
          <w:rFonts w:ascii="BIZ UDPゴシック" w:eastAsia="BIZ UDPゴシック" w:hAnsi="BIZ UDPゴシック" w:hint="eastAsia"/>
          <w:sz w:val="22"/>
          <w:szCs w:val="22"/>
        </w:rPr>
        <w:t xml:space="preserve">（うち取引に係る消費税及び地方消費税の額　</w:t>
      </w:r>
      <w:r w:rsidRPr="00162F85">
        <w:rPr>
          <w:rFonts w:ascii="BIZ UDPゴシック" w:eastAsia="BIZ UDPゴシック" w:hAnsi="BIZ UDPゴシック"/>
          <w:sz w:val="22"/>
          <w:szCs w:val="22"/>
        </w:rPr>
        <w:t>90,298,200円）</w:t>
      </w:r>
    </w:p>
    <w:p w:rsidR="00B212B5" w:rsidRPr="00062478" w:rsidRDefault="00B212B5" w:rsidP="0006422C">
      <w:pPr>
        <w:ind w:firstLineChars="300" w:firstLine="668"/>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 xml:space="preserve">（ウ）　令和６年度　　</w:t>
      </w:r>
      <w:r w:rsidR="00162F85" w:rsidRPr="00162F85">
        <w:rPr>
          <w:rFonts w:ascii="BIZ UDPゴシック" w:eastAsia="BIZ UDPゴシック" w:hAnsi="BIZ UDPゴシック"/>
          <w:sz w:val="22"/>
          <w:szCs w:val="22"/>
        </w:rPr>
        <w:t>1,777,492,200円</w:t>
      </w:r>
    </w:p>
    <w:p w:rsidR="00B212B5" w:rsidRPr="00062478" w:rsidRDefault="00162F85" w:rsidP="0006422C">
      <w:pPr>
        <w:ind w:firstLineChars="500" w:firstLine="1113"/>
        <w:rPr>
          <w:rFonts w:ascii="BIZ UDPゴシック" w:eastAsia="BIZ UDPゴシック" w:hAnsi="BIZ UDPゴシック"/>
          <w:sz w:val="22"/>
          <w:szCs w:val="22"/>
        </w:rPr>
      </w:pPr>
      <w:r w:rsidRPr="00162F85">
        <w:rPr>
          <w:rFonts w:ascii="BIZ UDPゴシック" w:eastAsia="BIZ UDPゴシック" w:hAnsi="BIZ UDPゴシック" w:hint="eastAsia"/>
          <w:sz w:val="22"/>
          <w:szCs w:val="22"/>
        </w:rPr>
        <w:lastRenderedPageBreak/>
        <w:t xml:space="preserve">（うち取引に係る消費税及び地方消費税の額　</w:t>
      </w:r>
      <w:r w:rsidRPr="00162F85">
        <w:rPr>
          <w:rFonts w:ascii="BIZ UDPゴシック" w:eastAsia="BIZ UDPゴシック" w:hAnsi="BIZ UDPゴシック"/>
          <w:sz w:val="22"/>
          <w:szCs w:val="22"/>
        </w:rPr>
        <w:t>161,590,200円）</w:t>
      </w:r>
    </w:p>
    <w:p w:rsidR="00B212B5" w:rsidRPr="00062478" w:rsidRDefault="00B212B5" w:rsidP="0006422C">
      <w:pPr>
        <w:ind w:firstLineChars="300" w:firstLine="668"/>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 xml:space="preserve">（エ）　令和７年度　　</w:t>
      </w:r>
      <w:r w:rsidR="00162F85" w:rsidRPr="00162F85">
        <w:rPr>
          <w:rFonts w:ascii="BIZ UDPゴシック" w:eastAsia="BIZ UDPゴシック" w:hAnsi="BIZ UDPゴシック"/>
          <w:sz w:val="22"/>
          <w:szCs w:val="22"/>
        </w:rPr>
        <w:t>4,755,819,200円</w:t>
      </w:r>
    </w:p>
    <w:p w:rsidR="00B212B5" w:rsidRPr="00062478" w:rsidRDefault="00162F85" w:rsidP="0006422C">
      <w:pPr>
        <w:ind w:firstLineChars="500" w:firstLine="1113"/>
        <w:rPr>
          <w:rFonts w:ascii="BIZ UDPゴシック" w:eastAsia="BIZ UDPゴシック" w:hAnsi="BIZ UDPゴシック"/>
          <w:sz w:val="22"/>
          <w:szCs w:val="22"/>
        </w:rPr>
      </w:pPr>
      <w:r w:rsidRPr="00162F85">
        <w:rPr>
          <w:rFonts w:ascii="BIZ UDPゴシック" w:eastAsia="BIZ UDPゴシック" w:hAnsi="BIZ UDPゴシック" w:hint="eastAsia"/>
          <w:sz w:val="22"/>
          <w:szCs w:val="22"/>
        </w:rPr>
        <w:t xml:space="preserve">（うち取引に係る消費税及び地方消費税の額　</w:t>
      </w:r>
      <w:r w:rsidRPr="00162F85">
        <w:rPr>
          <w:rFonts w:ascii="BIZ UDPゴシック" w:eastAsia="BIZ UDPゴシック" w:hAnsi="BIZ UDPゴシック"/>
          <w:sz w:val="22"/>
          <w:szCs w:val="22"/>
        </w:rPr>
        <w:t>432,347,200円</w:t>
      </w:r>
      <w:r w:rsidR="00B212B5" w:rsidRPr="00062478">
        <w:rPr>
          <w:rFonts w:ascii="BIZ UDPゴシック" w:eastAsia="BIZ UDPゴシック" w:hAnsi="BIZ UDPゴシック" w:hint="eastAsia"/>
          <w:sz w:val="22"/>
          <w:szCs w:val="22"/>
        </w:rPr>
        <w:t>）</w:t>
      </w:r>
    </w:p>
    <w:p w:rsidR="00B212B5" w:rsidRPr="00062478" w:rsidRDefault="00B212B5" w:rsidP="0006422C">
      <w:pPr>
        <w:ind w:firstLineChars="300" w:firstLine="668"/>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 xml:space="preserve">（オ）　令和８年度　　</w:t>
      </w:r>
      <w:r w:rsidR="00162F85" w:rsidRPr="00162F85">
        <w:rPr>
          <w:rFonts w:ascii="BIZ UDPゴシック" w:eastAsia="BIZ UDPゴシック" w:hAnsi="BIZ UDPゴシック"/>
          <w:sz w:val="22"/>
          <w:szCs w:val="22"/>
        </w:rPr>
        <w:t>2,442,721,600円</w:t>
      </w:r>
    </w:p>
    <w:p w:rsidR="00B212B5" w:rsidRPr="00062478" w:rsidRDefault="00B212B5" w:rsidP="0006422C">
      <w:pPr>
        <w:ind w:firstLineChars="500" w:firstLine="1113"/>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 xml:space="preserve">（うち取引に係る消費税及び地方消費税の額　</w:t>
      </w:r>
      <w:r w:rsidR="00162F85" w:rsidRPr="00162F85">
        <w:rPr>
          <w:rFonts w:ascii="BIZ UDPゴシック" w:eastAsia="BIZ UDPゴシック" w:hAnsi="BIZ UDPゴシック"/>
          <w:sz w:val="22"/>
          <w:szCs w:val="22"/>
        </w:rPr>
        <w:t>222,065,600円</w:t>
      </w:r>
      <w:r w:rsidRPr="00062478">
        <w:rPr>
          <w:rFonts w:ascii="BIZ UDPゴシック" w:eastAsia="BIZ UDPゴシック" w:hAnsi="BIZ UDPゴシック" w:hint="eastAsia"/>
          <w:sz w:val="22"/>
          <w:szCs w:val="22"/>
        </w:rPr>
        <w:t>）</w:t>
      </w:r>
    </w:p>
    <w:p w:rsidR="003B5DBF" w:rsidRPr="00062478" w:rsidRDefault="003B5DBF" w:rsidP="009D5292">
      <w:pPr>
        <w:ind w:left="223" w:hangingChars="100" w:hanging="223"/>
        <w:rPr>
          <w:rFonts w:ascii="BIZ UDPゴシック" w:eastAsia="BIZ UDPゴシック" w:hAnsi="BIZ UDPゴシック"/>
          <w:sz w:val="22"/>
          <w:szCs w:val="22"/>
        </w:rPr>
      </w:pPr>
    </w:p>
    <w:p w:rsidR="008C3DA9" w:rsidRPr="00062478" w:rsidRDefault="008C3DA9" w:rsidP="008C3DA9">
      <w:pPr>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３　変更理由</w:t>
      </w:r>
    </w:p>
    <w:p w:rsidR="00B14AFE" w:rsidRDefault="008C3DA9" w:rsidP="00062478">
      <w:pPr>
        <w:ind w:leftChars="100" w:left="243" w:firstLineChars="50" w:firstLine="111"/>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本変更契約は、</w:t>
      </w:r>
      <w:r w:rsidR="00B14AFE">
        <w:rPr>
          <w:rFonts w:ascii="BIZ UDPゴシック" w:eastAsia="BIZ UDPゴシック" w:hAnsi="BIZ UDPゴシック" w:hint="eastAsia"/>
          <w:sz w:val="22"/>
          <w:szCs w:val="22"/>
        </w:rPr>
        <w:t>次の２点について、変更が生じたため、締結したものです。</w:t>
      </w:r>
    </w:p>
    <w:p w:rsidR="00B14AFE" w:rsidRDefault="00B14AFE" w:rsidP="00B14AFE">
      <w:pPr>
        <w:rPr>
          <w:rFonts w:ascii="BIZ UDPゴシック" w:eastAsia="BIZ UDPゴシック" w:hAnsi="BIZ UDPゴシック" w:hint="eastAsia"/>
          <w:sz w:val="22"/>
          <w:szCs w:val="22"/>
        </w:rPr>
      </w:pPr>
      <w:r>
        <w:rPr>
          <w:rFonts w:ascii="BIZ UDPゴシック" w:eastAsia="BIZ UDPゴシック" w:hAnsi="BIZ UDPゴシック" w:hint="eastAsia"/>
          <w:sz w:val="22"/>
          <w:szCs w:val="22"/>
        </w:rPr>
        <w:t>（１）　支払い対価の改定</w:t>
      </w:r>
    </w:p>
    <w:p w:rsidR="00B14AFE" w:rsidRDefault="00B14AFE" w:rsidP="00C96274">
      <w:pPr>
        <w:ind w:leftChars="150" w:left="364" w:firstLineChars="100" w:firstLine="223"/>
        <w:rPr>
          <w:rFonts w:ascii="BIZ UDPゴシック" w:eastAsia="BIZ UDPゴシック" w:hAnsi="BIZ UDPゴシック" w:hint="eastAsia"/>
          <w:sz w:val="22"/>
          <w:szCs w:val="22"/>
        </w:rPr>
      </w:pPr>
      <w:r w:rsidRPr="00B14AFE">
        <w:rPr>
          <w:rFonts w:ascii="BIZ UDPゴシック" w:eastAsia="BIZ UDPゴシック" w:hAnsi="BIZ UDPゴシック" w:hint="eastAsia"/>
          <w:sz w:val="22"/>
          <w:szCs w:val="22"/>
        </w:rPr>
        <w:t>建設物価等の上昇に伴う支払い</w:t>
      </w:r>
      <w:r w:rsidR="009459F0">
        <w:rPr>
          <w:rFonts w:ascii="BIZ UDPゴシック" w:eastAsia="BIZ UDPゴシック" w:hAnsi="BIZ UDPゴシック" w:hint="eastAsia"/>
          <w:sz w:val="22"/>
          <w:szCs w:val="22"/>
        </w:rPr>
        <w:t>対価の改定を行うことで、契約金額を変更したものです。</w:t>
      </w:r>
    </w:p>
    <w:p w:rsidR="00B14AFE" w:rsidRPr="00B14AFE" w:rsidRDefault="00B14AFE" w:rsidP="00B14AFE">
      <w:pPr>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（２）　</w:t>
      </w:r>
      <w:r w:rsidRPr="00B14AFE">
        <w:rPr>
          <w:rFonts w:ascii="BIZ UDPゴシック" w:eastAsia="BIZ UDPゴシック" w:hAnsi="BIZ UDPゴシック" w:hint="eastAsia"/>
          <w:sz w:val="22"/>
          <w:szCs w:val="22"/>
        </w:rPr>
        <w:t>要求水準書の取扱いの変更</w:t>
      </w:r>
    </w:p>
    <w:p w:rsidR="00B14AFE" w:rsidRDefault="00B14AFE" w:rsidP="00C96274">
      <w:pPr>
        <w:ind w:leftChars="150" w:left="364" w:firstLineChars="100" w:firstLine="223"/>
        <w:rPr>
          <w:rFonts w:ascii="BIZ UDPゴシック" w:eastAsia="BIZ UDPゴシック" w:hAnsi="BIZ UDPゴシック"/>
          <w:sz w:val="22"/>
          <w:szCs w:val="22"/>
        </w:rPr>
      </w:pPr>
      <w:r w:rsidRPr="00B14AFE">
        <w:rPr>
          <w:rFonts w:ascii="BIZ UDPゴシック" w:eastAsia="BIZ UDPゴシック" w:hAnsi="BIZ UDPゴシック" w:hint="eastAsia"/>
          <w:sz w:val="22"/>
          <w:szCs w:val="22"/>
        </w:rPr>
        <w:t>要求水準書のモニタリング</w:t>
      </w:r>
      <w:r>
        <w:rPr>
          <w:rFonts w:ascii="BIZ UDPゴシック" w:eastAsia="BIZ UDPゴシック" w:hAnsi="BIZ UDPゴシック" w:hint="eastAsia"/>
          <w:sz w:val="22"/>
          <w:szCs w:val="22"/>
        </w:rPr>
        <w:t>の</w:t>
      </w:r>
      <w:r w:rsidRPr="00B14AFE">
        <w:rPr>
          <w:rFonts w:ascii="BIZ UDPゴシック" w:eastAsia="BIZ UDPゴシック" w:hAnsi="BIZ UDPゴシック" w:hint="eastAsia"/>
          <w:sz w:val="22"/>
          <w:szCs w:val="22"/>
        </w:rPr>
        <w:t>過程で、</w:t>
      </w:r>
      <w:r w:rsidR="009459F0">
        <w:rPr>
          <w:rFonts w:ascii="BIZ UDPゴシック" w:eastAsia="BIZ UDPゴシック" w:hAnsi="BIZ UDPゴシック" w:hint="eastAsia"/>
          <w:sz w:val="22"/>
          <w:szCs w:val="22"/>
        </w:rPr>
        <w:t>本市に馴染まない項目があったことから</w:t>
      </w:r>
      <w:r w:rsidRPr="00B14AFE">
        <w:rPr>
          <w:rFonts w:ascii="BIZ UDPゴシック" w:eastAsia="BIZ UDPゴシック" w:hAnsi="BIZ UDPゴシック" w:hint="eastAsia"/>
          <w:sz w:val="22"/>
          <w:szCs w:val="22"/>
        </w:rPr>
        <w:t>、合理的な理由があり、事業の目的や趣旨を損なわない軽微な事項については、事業者と協議をしたうえで、要求水準書を変更することができるような規定を設</w:t>
      </w:r>
      <w:r>
        <w:rPr>
          <w:rFonts w:ascii="BIZ UDPゴシック" w:eastAsia="BIZ UDPゴシック" w:hAnsi="BIZ UDPゴシック" w:hint="eastAsia"/>
          <w:sz w:val="22"/>
          <w:szCs w:val="22"/>
        </w:rPr>
        <w:t>けたものです。</w:t>
      </w:r>
    </w:p>
    <w:p w:rsidR="00B14AFE" w:rsidRDefault="00B14AFE" w:rsidP="00B14AFE">
      <w:pPr>
        <w:rPr>
          <w:rFonts w:ascii="BIZ UDPゴシック" w:eastAsia="BIZ UDPゴシック" w:hAnsi="BIZ UDPゴシック"/>
          <w:sz w:val="22"/>
          <w:szCs w:val="22"/>
        </w:rPr>
      </w:pPr>
    </w:p>
    <w:p w:rsidR="008C3DA9" w:rsidRPr="00062478" w:rsidRDefault="008C3DA9" w:rsidP="00B14AFE">
      <w:pPr>
        <w:rPr>
          <w:rFonts w:ascii="BIZ UDPゴシック" w:eastAsia="BIZ UDPゴシック" w:hAnsi="BIZ UDPゴシック"/>
          <w:sz w:val="22"/>
          <w:szCs w:val="22"/>
        </w:rPr>
      </w:pPr>
      <w:r w:rsidRPr="00062478">
        <w:rPr>
          <w:rFonts w:ascii="BIZ UDPゴシック" w:eastAsia="BIZ UDPゴシック" w:hAnsi="BIZ UDPゴシック" w:hint="eastAsia"/>
          <w:sz w:val="22"/>
          <w:szCs w:val="22"/>
        </w:rPr>
        <w:t>４　変更契約締結日</w:t>
      </w:r>
    </w:p>
    <w:p w:rsidR="008C3DA9" w:rsidRPr="00062478" w:rsidRDefault="008C3DA9" w:rsidP="00062478">
      <w:pPr>
        <w:ind w:leftChars="100" w:left="243" w:firstLineChars="50" w:firstLine="111"/>
        <w:rPr>
          <w:rFonts w:ascii="BIZ UDPゴシック" w:eastAsia="BIZ UDPゴシック" w:hAnsi="BIZ UDPゴシック" w:hint="eastAsia"/>
          <w:sz w:val="22"/>
          <w:szCs w:val="22"/>
        </w:rPr>
      </w:pPr>
      <w:r w:rsidRPr="00062478">
        <w:rPr>
          <w:rFonts w:ascii="BIZ UDPゴシック" w:eastAsia="BIZ UDPゴシック" w:hAnsi="BIZ UDPゴシック" w:hint="eastAsia"/>
          <w:sz w:val="22"/>
          <w:szCs w:val="22"/>
        </w:rPr>
        <w:t>令和</w:t>
      </w:r>
      <w:r w:rsidR="002B53DE">
        <w:rPr>
          <w:rFonts w:ascii="BIZ UDPゴシック" w:eastAsia="BIZ UDPゴシック" w:hAnsi="BIZ UDPゴシック" w:hint="eastAsia"/>
          <w:sz w:val="22"/>
          <w:szCs w:val="22"/>
        </w:rPr>
        <w:t>６</w:t>
      </w:r>
      <w:r w:rsidRPr="00062478">
        <w:rPr>
          <w:rFonts w:ascii="BIZ UDPゴシック" w:eastAsia="BIZ UDPゴシック" w:hAnsi="BIZ UDPゴシック" w:hint="eastAsia"/>
          <w:sz w:val="22"/>
          <w:szCs w:val="22"/>
        </w:rPr>
        <w:t>年（</w:t>
      </w:r>
      <w:r w:rsidR="002B53DE">
        <w:rPr>
          <w:rFonts w:ascii="BIZ UDPゴシック" w:eastAsia="BIZ UDPゴシック" w:hAnsi="BIZ UDPゴシック" w:hint="eastAsia"/>
          <w:sz w:val="22"/>
          <w:szCs w:val="22"/>
        </w:rPr>
        <w:t>2024</w:t>
      </w:r>
      <w:r w:rsidRPr="00062478">
        <w:rPr>
          <w:rFonts w:ascii="BIZ UDPゴシック" w:eastAsia="BIZ UDPゴシック" w:hAnsi="BIZ UDPゴシック" w:hint="eastAsia"/>
          <w:sz w:val="22"/>
          <w:szCs w:val="22"/>
        </w:rPr>
        <w:t>年）３月</w:t>
      </w:r>
      <w:r w:rsidR="00C02529">
        <w:rPr>
          <w:rFonts w:ascii="BIZ UDPゴシック" w:eastAsia="BIZ UDPゴシック" w:hAnsi="BIZ UDPゴシック" w:hint="eastAsia"/>
          <w:sz w:val="22"/>
          <w:szCs w:val="22"/>
        </w:rPr>
        <w:t>１</w:t>
      </w:r>
      <w:r w:rsidRPr="00062478">
        <w:rPr>
          <w:rFonts w:ascii="BIZ UDPゴシック" w:eastAsia="BIZ UDPゴシック" w:hAnsi="BIZ UDPゴシック" w:hint="eastAsia"/>
          <w:sz w:val="22"/>
          <w:szCs w:val="22"/>
        </w:rPr>
        <w:t>日（令和</w:t>
      </w:r>
      <w:r w:rsidR="00C02529">
        <w:rPr>
          <w:rFonts w:ascii="BIZ UDPゴシック" w:eastAsia="BIZ UDPゴシック" w:hAnsi="BIZ UDPゴシック" w:hint="eastAsia"/>
          <w:sz w:val="22"/>
          <w:szCs w:val="22"/>
        </w:rPr>
        <w:t>６</w:t>
      </w:r>
      <w:r w:rsidRPr="00062478">
        <w:rPr>
          <w:rFonts w:ascii="BIZ UDPゴシック" w:eastAsia="BIZ UDPゴシック" w:hAnsi="BIZ UDPゴシック" w:hint="eastAsia"/>
          <w:sz w:val="22"/>
          <w:szCs w:val="22"/>
        </w:rPr>
        <w:t>年２月定例会における議決日）</w:t>
      </w:r>
    </w:p>
    <w:p w:rsidR="00FA51EC" w:rsidRPr="00062478" w:rsidRDefault="00FA51EC" w:rsidP="00FA51EC">
      <w:pPr>
        <w:rPr>
          <w:rFonts w:ascii="BIZ UDPゴシック" w:eastAsia="BIZ UDPゴシック" w:hAnsi="BIZ UDPゴシック" w:hint="eastAsia"/>
          <w:sz w:val="22"/>
          <w:szCs w:val="22"/>
        </w:rPr>
      </w:pPr>
    </w:p>
    <w:sectPr w:rsidR="00FA51EC" w:rsidRPr="00062478" w:rsidSect="000E11F4">
      <w:pgSz w:w="11906" w:h="16838" w:code="9"/>
      <w:pgMar w:top="1985" w:right="1191" w:bottom="1701" w:left="1304" w:header="851" w:footer="992" w:gutter="0"/>
      <w:cols w:space="425"/>
      <w:docGrid w:type="linesAndChars" w:linePitch="32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32B5" w:rsidRDefault="00F232B5" w:rsidP="00885383">
      <w:r>
        <w:separator/>
      </w:r>
    </w:p>
  </w:endnote>
  <w:endnote w:type="continuationSeparator" w:id="0">
    <w:p w:rsidR="00F232B5" w:rsidRDefault="00F232B5" w:rsidP="00885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32B5" w:rsidRDefault="00F232B5" w:rsidP="00885383">
      <w:r>
        <w:separator/>
      </w:r>
    </w:p>
  </w:footnote>
  <w:footnote w:type="continuationSeparator" w:id="0">
    <w:p w:rsidR="00F232B5" w:rsidRDefault="00F232B5" w:rsidP="008853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FB"/>
    <w:rsid w:val="00016393"/>
    <w:rsid w:val="00032468"/>
    <w:rsid w:val="00034AAB"/>
    <w:rsid w:val="00062478"/>
    <w:rsid w:val="0006422C"/>
    <w:rsid w:val="000977F8"/>
    <w:rsid w:val="000B635A"/>
    <w:rsid w:val="000C7D05"/>
    <w:rsid w:val="000E11F4"/>
    <w:rsid w:val="000E1CB5"/>
    <w:rsid w:val="000E4F9C"/>
    <w:rsid w:val="00121818"/>
    <w:rsid w:val="00132BAE"/>
    <w:rsid w:val="0015214D"/>
    <w:rsid w:val="0015292E"/>
    <w:rsid w:val="00162F85"/>
    <w:rsid w:val="00181B54"/>
    <w:rsid w:val="00181FC7"/>
    <w:rsid w:val="00187C59"/>
    <w:rsid w:val="001D2475"/>
    <w:rsid w:val="001D4BDC"/>
    <w:rsid w:val="001D5A2B"/>
    <w:rsid w:val="00204D97"/>
    <w:rsid w:val="002174EA"/>
    <w:rsid w:val="002241DF"/>
    <w:rsid w:val="00225E03"/>
    <w:rsid w:val="00263683"/>
    <w:rsid w:val="00274D43"/>
    <w:rsid w:val="002A3BFE"/>
    <w:rsid w:val="002B24A7"/>
    <w:rsid w:val="002B53DE"/>
    <w:rsid w:val="002E2496"/>
    <w:rsid w:val="002E45BC"/>
    <w:rsid w:val="002E45D3"/>
    <w:rsid w:val="00306BA4"/>
    <w:rsid w:val="003356F0"/>
    <w:rsid w:val="003509A4"/>
    <w:rsid w:val="003543CD"/>
    <w:rsid w:val="003906AA"/>
    <w:rsid w:val="003B5DBF"/>
    <w:rsid w:val="003E4A94"/>
    <w:rsid w:val="003F5D90"/>
    <w:rsid w:val="00402A8C"/>
    <w:rsid w:val="004146A0"/>
    <w:rsid w:val="00421618"/>
    <w:rsid w:val="00423E50"/>
    <w:rsid w:val="00426E67"/>
    <w:rsid w:val="00427D93"/>
    <w:rsid w:val="00431A2E"/>
    <w:rsid w:val="00453632"/>
    <w:rsid w:val="00465609"/>
    <w:rsid w:val="00491E3F"/>
    <w:rsid w:val="0049779A"/>
    <w:rsid w:val="004A0830"/>
    <w:rsid w:val="004A419F"/>
    <w:rsid w:val="004A5505"/>
    <w:rsid w:val="004B2276"/>
    <w:rsid w:val="004C1697"/>
    <w:rsid w:val="004D4B41"/>
    <w:rsid w:val="004D61E7"/>
    <w:rsid w:val="004F0566"/>
    <w:rsid w:val="004F6E8F"/>
    <w:rsid w:val="00507068"/>
    <w:rsid w:val="00532581"/>
    <w:rsid w:val="00532844"/>
    <w:rsid w:val="005363CF"/>
    <w:rsid w:val="00574BA1"/>
    <w:rsid w:val="00586702"/>
    <w:rsid w:val="005B6659"/>
    <w:rsid w:val="005C10AF"/>
    <w:rsid w:val="005E371B"/>
    <w:rsid w:val="005F7325"/>
    <w:rsid w:val="00601F8F"/>
    <w:rsid w:val="006074E9"/>
    <w:rsid w:val="00613E28"/>
    <w:rsid w:val="00616D34"/>
    <w:rsid w:val="0065234E"/>
    <w:rsid w:val="0065764E"/>
    <w:rsid w:val="00666101"/>
    <w:rsid w:val="006726B6"/>
    <w:rsid w:val="00672A02"/>
    <w:rsid w:val="00674A41"/>
    <w:rsid w:val="00683121"/>
    <w:rsid w:val="006A4769"/>
    <w:rsid w:val="006A654A"/>
    <w:rsid w:val="006B0D0D"/>
    <w:rsid w:val="006B1AFB"/>
    <w:rsid w:val="006D5C2C"/>
    <w:rsid w:val="006E1A16"/>
    <w:rsid w:val="006F6F3F"/>
    <w:rsid w:val="00706C03"/>
    <w:rsid w:val="00734355"/>
    <w:rsid w:val="00756C44"/>
    <w:rsid w:val="00762308"/>
    <w:rsid w:val="00764DEF"/>
    <w:rsid w:val="007658AD"/>
    <w:rsid w:val="00766DDE"/>
    <w:rsid w:val="0077012F"/>
    <w:rsid w:val="00774B58"/>
    <w:rsid w:val="007818DE"/>
    <w:rsid w:val="0078495C"/>
    <w:rsid w:val="00786A73"/>
    <w:rsid w:val="00790A91"/>
    <w:rsid w:val="00791A54"/>
    <w:rsid w:val="007A5FE6"/>
    <w:rsid w:val="007B30FB"/>
    <w:rsid w:val="007B606D"/>
    <w:rsid w:val="007B774E"/>
    <w:rsid w:val="007C5A08"/>
    <w:rsid w:val="007E4062"/>
    <w:rsid w:val="007E58CD"/>
    <w:rsid w:val="007F3B75"/>
    <w:rsid w:val="00824ACA"/>
    <w:rsid w:val="00835C8B"/>
    <w:rsid w:val="008457FA"/>
    <w:rsid w:val="008462CC"/>
    <w:rsid w:val="0086298A"/>
    <w:rsid w:val="00872C08"/>
    <w:rsid w:val="00882897"/>
    <w:rsid w:val="00885356"/>
    <w:rsid w:val="00885383"/>
    <w:rsid w:val="008A615B"/>
    <w:rsid w:val="008C3DA9"/>
    <w:rsid w:val="008D0A10"/>
    <w:rsid w:val="008D1D26"/>
    <w:rsid w:val="008F14E3"/>
    <w:rsid w:val="008F6C91"/>
    <w:rsid w:val="00931397"/>
    <w:rsid w:val="00932BCD"/>
    <w:rsid w:val="00936FBE"/>
    <w:rsid w:val="009459F0"/>
    <w:rsid w:val="00953125"/>
    <w:rsid w:val="00957012"/>
    <w:rsid w:val="00957FFA"/>
    <w:rsid w:val="0097413F"/>
    <w:rsid w:val="00981782"/>
    <w:rsid w:val="009A3E64"/>
    <w:rsid w:val="009D5292"/>
    <w:rsid w:val="009E0814"/>
    <w:rsid w:val="009F4F75"/>
    <w:rsid w:val="00A01C39"/>
    <w:rsid w:val="00A368C4"/>
    <w:rsid w:val="00A412D1"/>
    <w:rsid w:val="00A42059"/>
    <w:rsid w:val="00A47D52"/>
    <w:rsid w:val="00A541E9"/>
    <w:rsid w:val="00A54CDF"/>
    <w:rsid w:val="00A70D58"/>
    <w:rsid w:val="00A74083"/>
    <w:rsid w:val="00A9493B"/>
    <w:rsid w:val="00A97F86"/>
    <w:rsid w:val="00AC7F89"/>
    <w:rsid w:val="00AD524F"/>
    <w:rsid w:val="00B0070D"/>
    <w:rsid w:val="00B10473"/>
    <w:rsid w:val="00B14AFE"/>
    <w:rsid w:val="00B212B5"/>
    <w:rsid w:val="00B21BD2"/>
    <w:rsid w:val="00B32776"/>
    <w:rsid w:val="00B36943"/>
    <w:rsid w:val="00B4198B"/>
    <w:rsid w:val="00B60A04"/>
    <w:rsid w:val="00B650ED"/>
    <w:rsid w:val="00B707A6"/>
    <w:rsid w:val="00B75C7D"/>
    <w:rsid w:val="00BA49BF"/>
    <w:rsid w:val="00BC34C3"/>
    <w:rsid w:val="00BD098A"/>
    <w:rsid w:val="00BD2075"/>
    <w:rsid w:val="00BD46A1"/>
    <w:rsid w:val="00BE73C2"/>
    <w:rsid w:val="00BF1215"/>
    <w:rsid w:val="00BF24DB"/>
    <w:rsid w:val="00C02529"/>
    <w:rsid w:val="00C07A6A"/>
    <w:rsid w:val="00C42AB6"/>
    <w:rsid w:val="00C4533A"/>
    <w:rsid w:val="00C53636"/>
    <w:rsid w:val="00C66F7C"/>
    <w:rsid w:val="00C96274"/>
    <w:rsid w:val="00CA1745"/>
    <w:rsid w:val="00CA54FD"/>
    <w:rsid w:val="00CA7C12"/>
    <w:rsid w:val="00CB004D"/>
    <w:rsid w:val="00CB2C9F"/>
    <w:rsid w:val="00CB5D85"/>
    <w:rsid w:val="00CD49DB"/>
    <w:rsid w:val="00CE695D"/>
    <w:rsid w:val="00CE7C36"/>
    <w:rsid w:val="00CF1C75"/>
    <w:rsid w:val="00D2310A"/>
    <w:rsid w:val="00D25F8D"/>
    <w:rsid w:val="00D52291"/>
    <w:rsid w:val="00D6082A"/>
    <w:rsid w:val="00D63242"/>
    <w:rsid w:val="00D67193"/>
    <w:rsid w:val="00D861BF"/>
    <w:rsid w:val="00DE78EC"/>
    <w:rsid w:val="00E04A45"/>
    <w:rsid w:val="00E26B47"/>
    <w:rsid w:val="00E41CEF"/>
    <w:rsid w:val="00E42EA7"/>
    <w:rsid w:val="00E4411B"/>
    <w:rsid w:val="00E5365F"/>
    <w:rsid w:val="00E54AC5"/>
    <w:rsid w:val="00E61E7A"/>
    <w:rsid w:val="00E81810"/>
    <w:rsid w:val="00E833E1"/>
    <w:rsid w:val="00E8583A"/>
    <w:rsid w:val="00E85A88"/>
    <w:rsid w:val="00E91DDF"/>
    <w:rsid w:val="00E93D65"/>
    <w:rsid w:val="00EA6440"/>
    <w:rsid w:val="00EA7E2D"/>
    <w:rsid w:val="00EB6A8D"/>
    <w:rsid w:val="00EC18AE"/>
    <w:rsid w:val="00EC226F"/>
    <w:rsid w:val="00ED545F"/>
    <w:rsid w:val="00EE1891"/>
    <w:rsid w:val="00EF091A"/>
    <w:rsid w:val="00EF15D3"/>
    <w:rsid w:val="00EF1865"/>
    <w:rsid w:val="00F0232A"/>
    <w:rsid w:val="00F11CA1"/>
    <w:rsid w:val="00F13A93"/>
    <w:rsid w:val="00F1606A"/>
    <w:rsid w:val="00F232B5"/>
    <w:rsid w:val="00F414CF"/>
    <w:rsid w:val="00F45607"/>
    <w:rsid w:val="00F45834"/>
    <w:rsid w:val="00F728BB"/>
    <w:rsid w:val="00F94A4F"/>
    <w:rsid w:val="00FA51EC"/>
    <w:rsid w:val="00FD44F9"/>
    <w:rsid w:val="00FE1112"/>
    <w:rsid w:val="00FF0137"/>
    <w:rsid w:val="00FF5E3A"/>
    <w:rsid w:val="00FF7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D7A393C-AE9C-4FA2-AC8E-46751DA4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62F85"/>
    <w:pPr>
      <w:widowControl w:val="0"/>
      <w:jc w:val="both"/>
    </w:pPr>
    <w:rPr>
      <w:rFonts w:ascii="ＭＳ 明朝" w:hAns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E61E7A"/>
    <w:rPr>
      <w:rFonts w:ascii="游ゴシック Light" w:eastAsia="游ゴシック Light" w:hAnsi="游ゴシック Light"/>
      <w:sz w:val="18"/>
      <w:szCs w:val="18"/>
    </w:rPr>
  </w:style>
  <w:style w:type="character" w:customStyle="1" w:styleId="a4">
    <w:name w:val="吹き出し (文字)"/>
    <w:link w:val="a3"/>
    <w:rsid w:val="00E61E7A"/>
    <w:rPr>
      <w:rFonts w:ascii="游ゴシック Light" w:eastAsia="游ゴシック Light" w:hAnsi="游ゴシック Light" w:cs="Times New Roman"/>
      <w:kern w:val="2"/>
      <w:sz w:val="18"/>
      <w:szCs w:val="18"/>
    </w:rPr>
  </w:style>
  <w:style w:type="paragraph" w:styleId="a5">
    <w:name w:val="header"/>
    <w:basedOn w:val="a"/>
    <w:link w:val="a6"/>
    <w:rsid w:val="00885383"/>
    <w:pPr>
      <w:tabs>
        <w:tab w:val="center" w:pos="4252"/>
        <w:tab w:val="right" w:pos="8504"/>
      </w:tabs>
      <w:snapToGrid w:val="0"/>
    </w:pPr>
  </w:style>
  <w:style w:type="character" w:customStyle="1" w:styleId="a6">
    <w:name w:val="ヘッダー (文字)"/>
    <w:link w:val="a5"/>
    <w:rsid w:val="00885383"/>
    <w:rPr>
      <w:rFonts w:ascii="ＭＳ 明朝" w:hAnsi="ＭＳ 明朝"/>
      <w:kern w:val="2"/>
      <w:sz w:val="24"/>
      <w:szCs w:val="24"/>
    </w:rPr>
  </w:style>
  <w:style w:type="paragraph" w:styleId="a7">
    <w:name w:val="footer"/>
    <w:basedOn w:val="a"/>
    <w:link w:val="a8"/>
    <w:rsid w:val="00885383"/>
    <w:pPr>
      <w:tabs>
        <w:tab w:val="center" w:pos="4252"/>
        <w:tab w:val="right" w:pos="8504"/>
      </w:tabs>
      <w:snapToGrid w:val="0"/>
    </w:pPr>
  </w:style>
  <w:style w:type="character" w:customStyle="1" w:styleId="a8">
    <w:name w:val="フッター (文字)"/>
    <w:link w:val="a7"/>
    <w:rsid w:val="00885383"/>
    <w:rPr>
      <w:rFonts w:ascii="ＭＳ 明朝" w:hAnsi="ＭＳ 明朝"/>
      <w:kern w:val="2"/>
      <w:sz w:val="24"/>
      <w:szCs w:val="24"/>
    </w:rPr>
  </w:style>
  <w:style w:type="paragraph" w:customStyle="1" w:styleId="Default">
    <w:name w:val="Default"/>
    <w:rsid w:val="002241DF"/>
    <w:pPr>
      <w:widowControl w:val="0"/>
      <w:autoSpaceDE w:val="0"/>
      <w:autoSpaceDN w:val="0"/>
      <w:adjustRightInd w:val="0"/>
    </w:pPr>
    <w:rPr>
      <w:rFonts w:ascii="ＭＳ 明朝" w:cs="ＭＳ 明朝"/>
      <w:color w:val="000000"/>
      <w:sz w:val="24"/>
      <w:szCs w:val="24"/>
    </w:rPr>
  </w:style>
  <w:style w:type="table" w:styleId="a9">
    <w:name w:val="Table Grid"/>
    <w:basedOn w:val="a1"/>
    <w:uiPriority w:val="39"/>
    <w:rsid w:val="006B1AF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7F536-9C96-44BF-BF2C-F151F67D4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起案理由</vt:lpstr>
      <vt:lpstr>１　起案理由</vt:lpstr>
    </vt:vector>
  </TitlesOfParts>
  <Company>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起案理由</dc:title>
  <dc:subject/>
  <dc:creator>E15P037</dc:creator>
  <cp:keywords/>
  <dc:description/>
  <cp:lastModifiedBy>K94WS45</cp:lastModifiedBy>
  <cp:revision>2</cp:revision>
  <cp:lastPrinted>2023-01-22T23:13:00Z</cp:lastPrinted>
  <dcterms:created xsi:type="dcterms:W3CDTF">2024-03-21T23:56:00Z</dcterms:created>
  <dcterms:modified xsi:type="dcterms:W3CDTF">2024-03-21T23:56:00Z</dcterms:modified>
</cp:coreProperties>
</file>