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A7B" w:rsidRDefault="003F340C" w:rsidP="003F340C">
      <w:pPr>
        <w:ind w:firstLineChars="1800" w:firstLine="3925"/>
      </w:pPr>
      <w:r>
        <w:rPr>
          <w:rFonts w:hint="eastAsia"/>
        </w:rPr>
        <w:t xml:space="preserve">　　　　　　　　　　　　　</w:t>
      </w:r>
      <w:r w:rsidR="00B917F6">
        <w:rPr>
          <w:rFonts w:hint="eastAsia"/>
        </w:rPr>
        <w:t xml:space="preserve">　　　　　　　　　　</w:t>
      </w:r>
    </w:p>
    <w:p w:rsidR="003E6515" w:rsidRDefault="003E6515" w:rsidP="003E6515">
      <w:pPr>
        <w:jc w:val="right"/>
      </w:pPr>
      <w:r>
        <w:rPr>
          <w:rFonts w:hint="eastAsia"/>
        </w:rPr>
        <w:t>高福第</w:t>
      </w:r>
      <w:r w:rsidR="00B917F6">
        <w:rPr>
          <w:rFonts w:hint="eastAsia"/>
        </w:rPr>
        <w:t>746</w:t>
      </w:r>
      <w:r>
        <w:rPr>
          <w:rFonts w:hint="eastAsia"/>
        </w:rPr>
        <w:t>号</w:t>
      </w:r>
    </w:p>
    <w:p w:rsidR="003E6515" w:rsidRDefault="003E6515" w:rsidP="003E6515">
      <w:pPr>
        <w:jc w:val="right"/>
      </w:pPr>
      <w:r>
        <w:rPr>
          <w:rFonts w:hint="eastAsia"/>
        </w:rPr>
        <w:t>平成</w:t>
      </w:r>
      <w:r w:rsidR="004057A2">
        <w:rPr>
          <w:rFonts w:hint="eastAsia"/>
        </w:rPr>
        <w:t>28</w:t>
      </w:r>
      <w:r>
        <w:t>年</w:t>
      </w:r>
      <w:r w:rsidR="009E1E51">
        <w:rPr>
          <w:rFonts w:hint="eastAsia"/>
        </w:rPr>
        <w:t>12</w:t>
      </w:r>
      <w:r>
        <w:t>月</w:t>
      </w:r>
      <w:r w:rsidR="00B917F6">
        <w:rPr>
          <w:rFonts w:hint="eastAsia"/>
        </w:rPr>
        <w:t>26</w:t>
      </w:r>
      <w:r>
        <w:t>日</w:t>
      </w:r>
    </w:p>
    <w:p w:rsidR="003E6515" w:rsidRDefault="003E6515" w:rsidP="003E6515"/>
    <w:p w:rsidR="00AC3EFA" w:rsidRDefault="00AC3EFA" w:rsidP="003E6515"/>
    <w:p w:rsidR="000840E3" w:rsidRDefault="00AC3EFA" w:rsidP="003E6515">
      <w:r>
        <w:rPr>
          <w:rFonts w:hint="eastAsia"/>
        </w:rPr>
        <w:t>指定</w:t>
      </w:r>
      <w:r w:rsidR="003E6515">
        <w:rPr>
          <w:rFonts w:hint="eastAsia"/>
        </w:rPr>
        <w:t>（介護予防）通所介護事業所</w:t>
      </w:r>
    </w:p>
    <w:p w:rsidR="003E6515" w:rsidRDefault="000840E3" w:rsidP="003E6515">
      <w:r w:rsidRPr="000840E3">
        <w:rPr>
          <w:rFonts w:ascii="Arial" w:hAnsi="Arial" w:cs="Arial"/>
          <w:color w:val="000000"/>
          <w:sz w:val="20"/>
          <w:szCs w:val="20"/>
        </w:rPr>
        <w:t>（政令指定都市及び中核市</w:t>
      </w:r>
      <w:r w:rsidRPr="000840E3">
        <w:rPr>
          <w:rFonts w:ascii="Arial" w:hAnsi="Arial" w:cs="Arial" w:hint="eastAsia"/>
          <w:color w:val="000000"/>
          <w:sz w:val="20"/>
          <w:szCs w:val="20"/>
        </w:rPr>
        <w:t>に所在する事業所</w:t>
      </w:r>
      <w:r w:rsidRPr="000840E3">
        <w:rPr>
          <w:rFonts w:ascii="Arial" w:hAnsi="Arial" w:cs="Arial"/>
          <w:color w:val="000000"/>
          <w:sz w:val="20"/>
          <w:szCs w:val="20"/>
        </w:rPr>
        <w:t>を除く。）</w:t>
      </w:r>
      <w:r w:rsidR="00AC3EFA" w:rsidRPr="000840E3">
        <w:rPr>
          <w:rFonts w:hint="eastAsia"/>
          <w:sz w:val="20"/>
          <w:szCs w:val="20"/>
        </w:rPr>
        <w:t xml:space="preserve">　</w:t>
      </w:r>
      <w:r w:rsidR="003E6515">
        <w:t>管理者</w:t>
      </w:r>
      <w:r w:rsidR="00951C60">
        <w:rPr>
          <w:rFonts w:hint="eastAsia"/>
        </w:rPr>
        <w:t xml:space="preserve">　</w:t>
      </w:r>
      <w:r w:rsidR="003E6515">
        <w:t>様</w:t>
      </w:r>
    </w:p>
    <w:p w:rsidR="003E6515" w:rsidRDefault="003E6515" w:rsidP="003E6515"/>
    <w:p w:rsidR="00AC3EFA" w:rsidRDefault="00AC3EFA" w:rsidP="003E6515">
      <w:pPr>
        <w:jc w:val="right"/>
      </w:pPr>
    </w:p>
    <w:p w:rsidR="004C2C10" w:rsidRDefault="003E6515" w:rsidP="003E6515">
      <w:pPr>
        <w:jc w:val="right"/>
      </w:pPr>
      <w:r>
        <w:rPr>
          <w:rFonts w:hint="eastAsia"/>
        </w:rPr>
        <w:t>神奈川県保健福祉局福祉部</w:t>
      </w:r>
    </w:p>
    <w:p w:rsidR="003E6515" w:rsidRDefault="003E6515" w:rsidP="003E6515">
      <w:pPr>
        <w:jc w:val="right"/>
      </w:pPr>
      <w:r>
        <w:rPr>
          <w:rFonts w:hint="eastAsia"/>
        </w:rPr>
        <w:t>介護サービス担当課長</w:t>
      </w:r>
    </w:p>
    <w:p w:rsidR="003E6515" w:rsidRDefault="003E6515" w:rsidP="003E6515">
      <w:pPr>
        <w:jc w:val="right"/>
      </w:pPr>
      <w:r>
        <w:rPr>
          <w:rFonts w:hint="eastAsia"/>
        </w:rPr>
        <w:t>（</w:t>
      </w:r>
      <w:r>
        <w:t xml:space="preserve"> 公 印 省 略 ）</w:t>
      </w:r>
    </w:p>
    <w:p w:rsidR="003E6515" w:rsidRDefault="003E6515" w:rsidP="003E6515"/>
    <w:p w:rsidR="003E6515" w:rsidRDefault="00F40D05" w:rsidP="003E6515">
      <w:pPr>
        <w:jc w:val="center"/>
      </w:pPr>
      <w:r>
        <w:rPr>
          <w:rFonts w:hint="eastAsia"/>
        </w:rPr>
        <w:t>指定（介護予防）</w:t>
      </w:r>
      <w:r w:rsidR="003E6515">
        <w:rPr>
          <w:rFonts w:hint="eastAsia"/>
        </w:rPr>
        <w:t>通所介護事業所における機能訓練指導員の配置について（通知）</w:t>
      </w:r>
    </w:p>
    <w:p w:rsidR="003E6515" w:rsidRDefault="003E6515" w:rsidP="003E6515">
      <w:pPr>
        <w:jc w:val="center"/>
      </w:pPr>
    </w:p>
    <w:p w:rsidR="003E6515" w:rsidRDefault="003E6515" w:rsidP="003E6515">
      <w:pPr>
        <w:jc w:val="center"/>
      </w:pPr>
    </w:p>
    <w:p w:rsidR="003E6515" w:rsidRDefault="003E6515" w:rsidP="00F40D05">
      <w:pPr>
        <w:ind w:firstLineChars="200" w:firstLine="436"/>
      </w:pPr>
      <w:r>
        <w:rPr>
          <w:rFonts w:hint="eastAsia"/>
        </w:rPr>
        <w:t>日頃</w:t>
      </w:r>
      <w:r w:rsidR="00B35189">
        <w:rPr>
          <w:rFonts w:hint="eastAsia"/>
        </w:rPr>
        <w:t>から</w:t>
      </w:r>
      <w:r>
        <w:rPr>
          <w:rFonts w:hint="eastAsia"/>
        </w:rPr>
        <w:t>、本県の介護保険行政に</w:t>
      </w:r>
      <w:r w:rsidR="00B35189">
        <w:rPr>
          <w:rFonts w:hint="eastAsia"/>
        </w:rPr>
        <w:t>つきましては、</w:t>
      </w:r>
      <w:r>
        <w:rPr>
          <w:rFonts w:hint="eastAsia"/>
        </w:rPr>
        <w:t>ご協力いただき感謝申し上げます。</w:t>
      </w:r>
    </w:p>
    <w:p w:rsidR="005063C3" w:rsidRDefault="003E6515" w:rsidP="005063C3">
      <w:pPr>
        <w:ind w:leftChars="100" w:left="218" w:firstLineChars="95" w:firstLine="207"/>
      </w:pPr>
      <w:r>
        <w:rPr>
          <w:rFonts w:hint="eastAsia"/>
        </w:rPr>
        <w:t>さて、</w:t>
      </w:r>
      <w:r w:rsidR="00F40D05">
        <w:rPr>
          <w:rFonts w:hint="eastAsia"/>
        </w:rPr>
        <w:t>「神奈川県指定居宅サービスの事業の人員、設備及び運営に関する基準を定める条例」等（注）において、（介護予防）通所介護事業所における機能</w:t>
      </w:r>
      <w:r w:rsidR="00B52A12">
        <w:rPr>
          <w:rFonts w:hint="eastAsia"/>
        </w:rPr>
        <w:t>訓練指導員については</w:t>
      </w:r>
      <w:r w:rsidR="006541E1">
        <w:rPr>
          <w:rFonts w:hint="eastAsia"/>
        </w:rPr>
        <w:t>、</w:t>
      </w:r>
      <w:r w:rsidR="00B52A12">
        <w:rPr>
          <w:rFonts w:hint="eastAsia"/>
        </w:rPr>
        <w:t>１以上</w:t>
      </w:r>
      <w:r w:rsidR="006541E1">
        <w:rPr>
          <w:rFonts w:hint="eastAsia"/>
        </w:rPr>
        <w:t>の配置が求められており、機能訓練指導員の</w:t>
      </w:r>
      <w:r w:rsidR="00B52A12">
        <w:rPr>
          <w:rFonts w:hint="eastAsia"/>
        </w:rPr>
        <w:t>資格要件</w:t>
      </w:r>
      <w:r w:rsidR="006541E1">
        <w:rPr>
          <w:rFonts w:hint="eastAsia"/>
        </w:rPr>
        <w:t>は解釈通知により</w:t>
      </w:r>
      <w:r w:rsidR="00B52A12">
        <w:rPr>
          <w:rFonts w:hint="eastAsia"/>
        </w:rPr>
        <w:t>「理学療法士、作業療養士、言語聴覚士、</w:t>
      </w:r>
      <w:r w:rsidR="005063C3">
        <w:rPr>
          <w:rFonts w:hint="eastAsia"/>
        </w:rPr>
        <w:t>看護職員、柔道整復師又はあん摩マッサージ指圧師の資格を有する者と</w:t>
      </w:r>
      <w:r w:rsidR="006541E1">
        <w:rPr>
          <w:rFonts w:hint="eastAsia"/>
        </w:rPr>
        <w:t>します</w:t>
      </w:r>
      <w:r w:rsidR="005063C3">
        <w:rPr>
          <w:rFonts w:hint="eastAsia"/>
        </w:rPr>
        <w:t>。ただし、利用者の日常生活やレクリエーション、行事を通じて行う機能訓練については、当該事業所の生活相談員又は介護職員が兼務して</w:t>
      </w:r>
      <w:r w:rsidR="006541E1">
        <w:rPr>
          <w:rFonts w:hint="eastAsia"/>
        </w:rPr>
        <w:t>行うことができます</w:t>
      </w:r>
      <w:r w:rsidR="005063C3">
        <w:rPr>
          <w:rFonts w:hint="eastAsia"/>
        </w:rPr>
        <w:t>。」と規定</w:t>
      </w:r>
      <w:r w:rsidR="006541E1">
        <w:rPr>
          <w:rFonts w:hint="eastAsia"/>
        </w:rPr>
        <w:t>されて</w:t>
      </w:r>
      <w:r w:rsidR="00B35189">
        <w:rPr>
          <w:rFonts w:hint="eastAsia"/>
        </w:rPr>
        <w:t>い</w:t>
      </w:r>
      <w:r w:rsidR="006541E1">
        <w:rPr>
          <w:rFonts w:hint="eastAsia"/>
        </w:rPr>
        <w:t>ます</w:t>
      </w:r>
      <w:r w:rsidR="005063C3">
        <w:rPr>
          <w:rFonts w:hint="eastAsia"/>
        </w:rPr>
        <w:t>。</w:t>
      </w:r>
    </w:p>
    <w:p w:rsidR="00E54FDD" w:rsidRDefault="005063C3" w:rsidP="005063C3">
      <w:pPr>
        <w:ind w:left="218" w:hangingChars="100" w:hanging="218"/>
      </w:pPr>
      <w:r>
        <w:rPr>
          <w:rFonts w:hint="eastAsia"/>
        </w:rPr>
        <w:t xml:space="preserve">　　これまで、本県においては、①</w:t>
      </w:r>
      <w:r w:rsidR="00E54FDD" w:rsidRPr="00E54FDD">
        <w:rPr>
          <w:rFonts w:hint="eastAsia"/>
        </w:rPr>
        <w:t>有資格の機能訓練指導員の配置が算定要件となっている加算を算定しない場合については</w:t>
      </w:r>
      <w:r w:rsidR="00C77980">
        <w:rPr>
          <w:rFonts w:hint="eastAsia"/>
        </w:rPr>
        <w:t>、</w:t>
      </w:r>
      <w:r w:rsidR="00E54FDD" w:rsidRPr="00E54FDD">
        <w:rPr>
          <w:rFonts w:hint="eastAsia"/>
        </w:rPr>
        <w:t>有資格者</w:t>
      </w:r>
      <w:r w:rsidR="00C77980">
        <w:rPr>
          <w:rFonts w:hint="eastAsia"/>
        </w:rPr>
        <w:t>の</w:t>
      </w:r>
      <w:r w:rsidR="00E54FDD" w:rsidRPr="00E54FDD">
        <w:rPr>
          <w:rFonts w:hint="eastAsia"/>
        </w:rPr>
        <w:t>配置</w:t>
      </w:r>
      <w:r w:rsidR="00C77980">
        <w:rPr>
          <w:rFonts w:hint="eastAsia"/>
        </w:rPr>
        <w:t>まで求めない</w:t>
      </w:r>
      <w:r w:rsidR="00B35189">
        <w:rPr>
          <w:rFonts w:hint="eastAsia"/>
        </w:rPr>
        <w:t>、</w:t>
      </w:r>
      <w:r>
        <w:rPr>
          <w:rFonts w:hint="eastAsia"/>
        </w:rPr>
        <w:t>②</w:t>
      </w:r>
      <w:r w:rsidR="00E54FDD" w:rsidRPr="00E54FDD">
        <w:rPr>
          <w:rFonts w:hint="eastAsia"/>
        </w:rPr>
        <w:t>機能訓練指導員はサービス提供日ごとに配置すること</w:t>
      </w:r>
      <w:r>
        <w:rPr>
          <w:rFonts w:hint="eastAsia"/>
        </w:rPr>
        <w:t>、</w:t>
      </w:r>
      <w:r w:rsidR="00E54FDD" w:rsidRPr="00E54FDD">
        <w:rPr>
          <w:rFonts w:hint="eastAsia"/>
        </w:rPr>
        <w:t>としていました。</w:t>
      </w:r>
    </w:p>
    <w:p w:rsidR="003E6515" w:rsidRDefault="00E54FDD" w:rsidP="00F40D05">
      <w:pPr>
        <w:ind w:leftChars="100" w:left="218" w:firstLineChars="100" w:firstLine="218"/>
      </w:pPr>
      <w:r>
        <w:rPr>
          <w:rFonts w:hint="eastAsia"/>
        </w:rPr>
        <w:t>この</w:t>
      </w:r>
      <w:r w:rsidR="005063C3">
        <w:rPr>
          <w:rFonts w:hint="eastAsia"/>
        </w:rPr>
        <w:t>取り扱い</w:t>
      </w:r>
      <w:r>
        <w:rPr>
          <w:rFonts w:hint="eastAsia"/>
        </w:rPr>
        <w:t>について改めて厚生労働省に解釈の</w:t>
      </w:r>
      <w:r w:rsidR="003E6515">
        <w:rPr>
          <w:rFonts w:hint="eastAsia"/>
        </w:rPr>
        <w:t>確認を行ったところ、</w:t>
      </w:r>
      <w:r w:rsidR="005063C3">
        <w:rPr>
          <w:rFonts w:hint="eastAsia"/>
        </w:rPr>
        <w:t>「</w:t>
      </w:r>
      <w:r w:rsidR="003E6515">
        <w:rPr>
          <w:rFonts w:hint="eastAsia"/>
        </w:rPr>
        <w:t>全ての通所介護事業所において</w:t>
      </w:r>
      <w:r w:rsidR="005063C3">
        <w:rPr>
          <w:rFonts w:hint="eastAsia"/>
        </w:rPr>
        <w:t>、有資格者の機能訓練指導員の配置が必要である」「機能訓練指導員のサービス提供毎の配置については</w:t>
      </w:r>
      <w:r w:rsidR="003E6515" w:rsidRPr="003E6515">
        <w:rPr>
          <w:rFonts w:hint="eastAsia"/>
        </w:rPr>
        <w:t>、各指定権者の判断による</w:t>
      </w:r>
      <w:r w:rsidR="003E6515">
        <w:rPr>
          <w:rFonts w:hint="eastAsia"/>
        </w:rPr>
        <w:t>」との回答が</w:t>
      </w:r>
      <w:r w:rsidR="005063C3">
        <w:rPr>
          <w:rFonts w:hint="eastAsia"/>
        </w:rPr>
        <w:t>ありました。</w:t>
      </w:r>
    </w:p>
    <w:p w:rsidR="00E54FDD" w:rsidRDefault="005063C3" w:rsidP="00C77980">
      <w:pPr>
        <w:ind w:leftChars="100" w:left="218" w:firstLineChars="100" w:firstLine="218"/>
      </w:pPr>
      <w:r>
        <w:rPr>
          <w:rFonts w:hint="eastAsia"/>
        </w:rPr>
        <w:t>このため</w:t>
      </w:r>
      <w:r w:rsidR="003E6515">
        <w:rPr>
          <w:rFonts w:hint="eastAsia"/>
        </w:rPr>
        <w:t>、</w:t>
      </w:r>
      <w:r>
        <w:rPr>
          <w:rFonts w:hint="eastAsia"/>
        </w:rPr>
        <w:t>本</w:t>
      </w:r>
      <w:r w:rsidR="003E6515">
        <w:rPr>
          <w:rFonts w:hint="eastAsia"/>
        </w:rPr>
        <w:t>県</w:t>
      </w:r>
      <w:r>
        <w:rPr>
          <w:rFonts w:hint="eastAsia"/>
        </w:rPr>
        <w:t>では、別紙のとおり取り扱うこととしましたので、適正な人員配置をお願いいたします。</w:t>
      </w:r>
      <w:r w:rsidR="001A31E7">
        <w:rPr>
          <w:rFonts w:hint="eastAsia"/>
        </w:rPr>
        <w:t>また、参考資料もあわせてご確認ください。</w:t>
      </w:r>
    </w:p>
    <w:p w:rsidR="005063C3" w:rsidRDefault="005063C3" w:rsidP="005063C3"/>
    <w:p w:rsidR="00742BE5" w:rsidRDefault="005063C3" w:rsidP="005063C3">
      <w:r>
        <w:rPr>
          <w:rFonts w:hint="eastAsia"/>
        </w:rPr>
        <w:t>（注）</w:t>
      </w:r>
      <w:r w:rsidR="00742BE5">
        <w:rPr>
          <w:rFonts w:hint="eastAsia"/>
        </w:rPr>
        <w:t>人員配置に関する根拠</w:t>
      </w:r>
    </w:p>
    <w:p w:rsidR="005063C3" w:rsidRPr="00742BE5" w:rsidRDefault="00742BE5" w:rsidP="00742BE5">
      <w:pPr>
        <w:ind w:leftChars="100" w:left="436" w:hangingChars="100" w:hanging="218"/>
      </w:pPr>
      <w:r>
        <w:rPr>
          <w:rFonts w:hint="eastAsia"/>
        </w:rPr>
        <w:t>・</w:t>
      </w:r>
      <w:r w:rsidR="005063C3">
        <w:rPr>
          <w:rFonts w:hint="eastAsia"/>
        </w:rPr>
        <w:t>神奈川県指定居宅サービス</w:t>
      </w:r>
      <w:r>
        <w:rPr>
          <w:rFonts w:hint="eastAsia"/>
        </w:rPr>
        <w:t>等</w:t>
      </w:r>
      <w:r w:rsidR="005063C3">
        <w:rPr>
          <w:rFonts w:hint="eastAsia"/>
        </w:rPr>
        <w:t>の事業の人員、設備及び運営に関する基準を定める条例(平成</w:t>
      </w:r>
      <w:r>
        <w:rPr>
          <w:rFonts w:hint="eastAsia"/>
        </w:rPr>
        <w:t>25年１月11日条例第20号第100条)</w:t>
      </w:r>
    </w:p>
    <w:p w:rsidR="00742BE5" w:rsidRPr="00742BE5" w:rsidRDefault="00742BE5" w:rsidP="00742BE5">
      <w:pPr>
        <w:ind w:leftChars="100" w:left="436" w:hangingChars="100" w:hanging="218"/>
      </w:pPr>
      <w:r>
        <w:rPr>
          <w:rFonts w:hint="eastAsia"/>
        </w:rPr>
        <w:t>・神奈川県指定介護予防サービス等の事業の人員、設備及び運営に関する基準を定める条例(平成25年１月11日条例第21号第98条)</w:t>
      </w:r>
    </w:p>
    <w:p w:rsidR="005063C3" w:rsidRPr="00742BE5" w:rsidRDefault="00742BE5" w:rsidP="00742BE5">
      <w:pPr>
        <w:ind w:left="436" w:hangingChars="200" w:hanging="436"/>
      </w:pPr>
      <w:r>
        <w:rPr>
          <w:rFonts w:hint="eastAsia"/>
        </w:rPr>
        <w:t xml:space="preserve">　・神奈川県指定居宅サービス等の事業の人員、設備及び運営に関する基準を定める条例等及び指定介護予防サービス等の事業の人員、設備及び運営に関する基準を定める条例等について（</w:t>
      </w:r>
      <w:r w:rsidR="006541E1">
        <w:rPr>
          <w:rFonts w:hint="eastAsia"/>
        </w:rPr>
        <w:t>平成25年４月１日解釈通知第３ Ⅵ・１</w:t>
      </w:r>
      <w:r w:rsidR="002B71FA">
        <w:rPr>
          <w:rFonts w:hint="eastAsia"/>
        </w:rPr>
        <w:t>（３）</w:t>
      </w:r>
      <w:r>
        <w:rPr>
          <w:rFonts w:hint="eastAsia"/>
        </w:rPr>
        <w:t>）</w:t>
      </w:r>
    </w:p>
    <w:p w:rsidR="00AC3EFA" w:rsidRDefault="005063C3" w:rsidP="00742BE5">
      <w:r>
        <w:rPr>
          <w:rFonts w:hint="eastAsia"/>
        </w:rPr>
        <w:t xml:space="preserve">　</w:t>
      </w:r>
    </w:p>
    <w:p w:rsidR="00731977" w:rsidRDefault="004747B9" w:rsidP="00742BE5">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65.1pt;margin-top:9.5pt;width:191.25pt;height:63.25pt;z-index:251658240;mso-position-horizontal-relative:text;mso-position-vertical-relative:text">
            <v:textbox inset="5.85pt,.7pt,5.85pt,.7pt"/>
          </v:shape>
        </w:pict>
      </w:r>
    </w:p>
    <w:p w:rsidR="003E6515" w:rsidRDefault="003E6515" w:rsidP="00731977">
      <w:pPr>
        <w:wordWrap w:val="0"/>
        <w:ind w:right="240"/>
        <w:jc w:val="right"/>
      </w:pPr>
      <w:r>
        <w:rPr>
          <w:rFonts w:hint="eastAsia"/>
        </w:rPr>
        <w:t>問い合わせ先</w:t>
      </w:r>
      <w:r w:rsidR="00731977">
        <w:rPr>
          <w:rFonts w:hint="eastAsia"/>
        </w:rPr>
        <w:t xml:space="preserve">　</w:t>
      </w:r>
      <w:r w:rsidR="00EE6155">
        <w:rPr>
          <w:rFonts w:hint="eastAsia"/>
        </w:rPr>
        <w:t xml:space="preserve">　　　　　　　　</w:t>
      </w:r>
    </w:p>
    <w:p w:rsidR="003E6515" w:rsidRDefault="00EE6155" w:rsidP="00EE6155">
      <w:pPr>
        <w:jc w:val="right"/>
      </w:pPr>
      <w:r>
        <w:rPr>
          <w:rFonts w:hint="eastAsia"/>
        </w:rPr>
        <w:t>高齢福祉</w:t>
      </w:r>
      <w:r w:rsidR="003E6515">
        <w:rPr>
          <w:rFonts w:hint="eastAsia"/>
        </w:rPr>
        <w:t>課</w:t>
      </w:r>
      <w:r>
        <w:rPr>
          <w:rFonts w:hint="eastAsia"/>
        </w:rPr>
        <w:t>在宅サービスグループ</w:t>
      </w:r>
    </w:p>
    <w:p w:rsidR="00577D9C" w:rsidRDefault="003E6515" w:rsidP="00731977">
      <w:pPr>
        <w:pStyle w:val="Default"/>
        <w:jc w:val="right"/>
      </w:pPr>
      <w:r>
        <w:rPr>
          <w:rFonts w:hint="eastAsia"/>
        </w:rPr>
        <w:t>電話</w:t>
      </w:r>
      <w:r w:rsidR="00EE130F">
        <w:rPr>
          <w:rFonts w:hint="eastAsia"/>
        </w:rPr>
        <w:t xml:space="preserve">　</w:t>
      </w:r>
      <w:r w:rsidR="00731977">
        <w:rPr>
          <w:rFonts w:hint="eastAsia"/>
        </w:rPr>
        <w:t>045-210-4840</w:t>
      </w:r>
      <w:r w:rsidR="00731977" w:rsidRPr="00731977">
        <w:rPr>
          <w:rFonts w:hint="eastAsia"/>
        </w:rPr>
        <w:t>（直通）</w:t>
      </w:r>
    </w:p>
    <w:p w:rsidR="00742BE5" w:rsidRDefault="00742BE5" w:rsidP="00971CB7">
      <w:pPr>
        <w:pStyle w:val="Default"/>
        <w:jc w:val="right"/>
      </w:pPr>
    </w:p>
    <w:p w:rsidR="00742BE5" w:rsidRDefault="00742BE5" w:rsidP="00971CB7">
      <w:pPr>
        <w:pStyle w:val="Default"/>
        <w:ind w:firstLineChars="3500" w:firstLine="7632"/>
        <w:jc w:val="right"/>
      </w:pPr>
      <w:r>
        <w:rPr>
          <w:rFonts w:hint="eastAsia"/>
        </w:rPr>
        <w:t>別紙</w:t>
      </w:r>
    </w:p>
    <w:p w:rsidR="00742BE5" w:rsidRDefault="00742BE5" w:rsidP="00742BE5">
      <w:pPr>
        <w:pStyle w:val="Default"/>
        <w:ind w:right="872"/>
      </w:pPr>
    </w:p>
    <w:p w:rsidR="008B4943" w:rsidRDefault="008B4943" w:rsidP="00742BE5">
      <w:pPr>
        <w:pStyle w:val="Default"/>
        <w:jc w:val="center"/>
      </w:pPr>
    </w:p>
    <w:p w:rsidR="00742BE5" w:rsidRDefault="00742BE5" w:rsidP="00742BE5">
      <w:pPr>
        <w:pStyle w:val="Default"/>
        <w:jc w:val="center"/>
      </w:pPr>
      <w:r>
        <w:rPr>
          <w:rFonts w:hint="eastAsia"/>
        </w:rPr>
        <w:t>指定通所介護事業所における機能訓練指導員の配置の取り扱いについて</w:t>
      </w:r>
    </w:p>
    <w:p w:rsidR="00742BE5" w:rsidRDefault="00742BE5" w:rsidP="00742BE5">
      <w:pPr>
        <w:pStyle w:val="Default"/>
        <w:ind w:left="654" w:right="872" w:hangingChars="300" w:hanging="654"/>
      </w:pPr>
    </w:p>
    <w:p w:rsidR="00742BE5" w:rsidRDefault="00742BE5" w:rsidP="00742BE5">
      <w:pPr>
        <w:pStyle w:val="Default"/>
        <w:ind w:left="654" w:right="872" w:hangingChars="300" w:hanging="654"/>
      </w:pPr>
      <w:r>
        <w:rPr>
          <w:rFonts w:hint="eastAsia"/>
        </w:rPr>
        <w:t>１　取扱事項</w:t>
      </w:r>
    </w:p>
    <w:p w:rsidR="00742BE5" w:rsidRDefault="00742BE5" w:rsidP="00325841">
      <w:pPr>
        <w:pStyle w:val="Default"/>
        <w:ind w:left="436" w:right="-2" w:hangingChars="200" w:hanging="436"/>
        <w:jc w:val="both"/>
      </w:pPr>
      <w:r>
        <w:rPr>
          <w:rFonts w:hint="eastAsia"/>
        </w:rPr>
        <w:t>（</w:t>
      </w:r>
      <w:r w:rsidR="00325841">
        <w:rPr>
          <w:rFonts w:hint="eastAsia"/>
        </w:rPr>
        <w:t>１</w:t>
      </w:r>
      <w:r>
        <w:rPr>
          <w:rFonts w:hint="eastAsia"/>
        </w:rPr>
        <w:t>）</w:t>
      </w:r>
      <w:r w:rsidR="00325841">
        <w:rPr>
          <w:rFonts w:hint="eastAsia"/>
        </w:rPr>
        <w:t>事業所ごとに機能訓練指導員として有資格者（理学療法士、作業療養士、言語聴覚士、看護職員、柔道整復師又はあん摩マッサージ指圧師）を１名以上配置</w:t>
      </w:r>
      <w:r w:rsidR="00775947">
        <w:rPr>
          <w:rFonts w:hint="eastAsia"/>
        </w:rPr>
        <w:t>してください</w:t>
      </w:r>
      <w:r w:rsidR="00325841">
        <w:rPr>
          <w:rFonts w:hint="eastAsia"/>
        </w:rPr>
        <w:t>。</w:t>
      </w:r>
    </w:p>
    <w:p w:rsidR="00325841" w:rsidRDefault="00325841" w:rsidP="00325841">
      <w:pPr>
        <w:pStyle w:val="Default"/>
        <w:ind w:left="436" w:right="-2" w:hangingChars="200" w:hanging="436"/>
        <w:jc w:val="both"/>
      </w:pPr>
      <w:r>
        <w:rPr>
          <w:rFonts w:hint="eastAsia"/>
        </w:rPr>
        <w:t>（２）有資格の機能訓練指導員は、サービス提供日ごとに</w:t>
      </w:r>
      <w:r w:rsidRPr="00EE130F">
        <w:rPr>
          <w:rFonts w:hint="eastAsia"/>
          <w:color w:val="auto"/>
        </w:rPr>
        <w:t>配置</w:t>
      </w:r>
      <w:r w:rsidR="00E1268A" w:rsidRPr="00EE130F">
        <w:rPr>
          <w:rFonts w:hint="eastAsia"/>
          <w:color w:val="auto"/>
        </w:rPr>
        <w:t>しなくても差し支え</w:t>
      </w:r>
      <w:r w:rsidR="00C77980">
        <w:rPr>
          <w:rFonts w:hint="eastAsia"/>
          <w:color w:val="auto"/>
        </w:rPr>
        <w:t>ありません。</w:t>
      </w:r>
    </w:p>
    <w:p w:rsidR="00325841" w:rsidRDefault="00325841" w:rsidP="00325841">
      <w:pPr>
        <w:pStyle w:val="Default"/>
        <w:ind w:left="436" w:right="-2" w:hangingChars="200" w:hanging="436"/>
        <w:jc w:val="both"/>
      </w:pPr>
    </w:p>
    <w:p w:rsidR="00325841" w:rsidRDefault="00325841" w:rsidP="00325841">
      <w:pPr>
        <w:pStyle w:val="Default"/>
        <w:ind w:left="436" w:right="-2" w:hangingChars="200" w:hanging="436"/>
        <w:jc w:val="both"/>
      </w:pPr>
      <w:r>
        <w:rPr>
          <w:rFonts w:hint="eastAsia"/>
        </w:rPr>
        <w:t>２　取扱適用開始日</w:t>
      </w:r>
    </w:p>
    <w:p w:rsidR="00977670" w:rsidRDefault="00325841" w:rsidP="00325841">
      <w:pPr>
        <w:pStyle w:val="Default"/>
        <w:ind w:left="436" w:right="-2" w:hangingChars="200" w:hanging="436"/>
        <w:jc w:val="both"/>
      </w:pPr>
      <w:r>
        <w:rPr>
          <w:rFonts w:hint="eastAsia"/>
        </w:rPr>
        <w:t xml:space="preserve">　　平成29年</w:t>
      </w:r>
      <w:r w:rsidR="00EC5CB6">
        <w:rPr>
          <w:rFonts w:hint="eastAsia"/>
        </w:rPr>
        <w:t>５</w:t>
      </w:r>
      <w:r>
        <w:rPr>
          <w:rFonts w:hint="eastAsia"/>
        </w:rPr>
        <w:t>月１日</w:t>
      </w:r>
      <w:r w:rsidR="00EC5CB6">
        <w:rPr>
          <w:rFonts w:hint="eastAsia"/>
        </w:rPr>
        <w:t>指定分</w:t>
      </w:r>
      <w:r>
        <w:rPr>
          <w:rFonts w:hint="eastAsia"/>
        </w:rPr>
        <w:t>から適用を開始</w:t>
      </w:r>
      <w:r w:rsidR="001F18B9">
        <w:rPr>
          <w:rFonts w:hint="eastAsia"/>
        </w:rPr>
        <w:t>します</w:t>
      </w:r>
      <w:r>
        <w:rPr>
          <w:rFonts w:hint="eastAsia"/>
        </w:rPr>
        <w:t>。平成30年</w:t>
      </w:r>
      <w:r w:rsidR="00437425">
        <w:rPr>
          <w:rFonts w:hint="eastAsia"/>
        </w:rPr>
        <w:t>３</w:t>
      </w:r>
      <w:r>
        <w:rPr>
          <w:rFonts w:hint="eastAsia"/>
        </w:rPr>
        <w:t>月31日までは、３のとおり</w:t>
      </w:r>
    </w:p>
    <w:p w:rsidR="00325841" w:rsidRDefault="00977670" w:rsidP="00977670">
      <w:pPr>
        <w:pStyle w:val="Default"/>
        <w:ind w:left="436" w:right="-2" w:hangingChars="200" w:hanging="436"/>
        <w:jc w:val="both"/>
      </w:pPr>
      <w:r>
        <w:rPr>
          <w:rFonts w:hint="eastAsia"/>
        </w:rPr>
        <w:t xml:space="preserve">　</w:t>
      </w:r>
      <w:r w:rsidR="00325841">
        <w:rPr>
          <w:rFonts w:hint="eastAsia"/>
        </w:rPr>
        <w:t>経過措置</w:t>
      </w:r>
      <w:r w:rsidR="00B775DB">
        <w:rPr>
          <w:rFonts w:hint="eastAsia"/>
        </w:rPr>
        <w:t>を</w:t>
      </w:r>
      <w:r w:rsidR="00325841">
        <w:rPr>
          <w:rFonts w:hint="eastAsia"/>
        </w:rPr>
        <w:t>設けることと</w:t>
      </w:r>
      <w:r w:rsidR="00775947">
        <w:rPr>
          <w:rFonts w:hint="eastAsia"/>
        </w:rPr>
        <w:t>します。</w:t>
      </w:r>
    </w:p>
    <w:p w:rsidR="00325841" w:rsidRDefault="00325841" w:rsidP="00325841">
      <w:pPr>
        <w:pStyle w:val="Default"/>
        <w:ind w:left="436" w:right="-2" w:hangingChars="200" w:hanging="436"/>
        <w:jc w:val="both"/>
      </w:pPr>
    </w:p>
    <w:p w:rsidR="00325841" w:rsidRDefault="00325841" w:rsidP="00325841">
      <w:pPr>
        <w:pStyle w:val="Default"/>
        <w:ind w:left="436" w:right="-2" w:hangingChars="200" w:hanging="436"/>
        <w:jc w:val="both"/>
      </w:pPr>
      <w:r>
        <w:rPr>
          <w:rFonts w:hint="eastAsia"/>
        </w:rPr>
        <w:t>３　経過措置</w:t>
      </w:r>
    </w:p>
    <w:p w:rsidR="0002689E" w:rsidRDefault="00325841" w:rsidP="00325841">
      <w:pPr>
        <w:pStyle w:val="Default"/>
        <w:ind w:left="436" w:right="-2" w:hangingChars="200" w:hanging="436"/>
        <w:jc w:val="both"/>
      </w:pPr>
      <w:r>
        <w:rPr>
          <w:rFonts w:hint="eastAsia"/>
        </w:rPr>
        <w:t xml:space="preserve">　</w:t>
      </w:r>
      <w:r w:rsidR="0002689E">
        <w:rPr>
          <w:rFonts w:hint="eastAsia"/>
        </w:rPr>
        <w:t xml:space="preserve">　</w:t>
      </w:r>
      <w:r>
        <w:rPr>
          <w:rFonts w:hint="eastAsia"/>
        </w:rPr>
        <w:t>平成</w:t>
      </w:r>
      <w:r w:rsidR="00002438">
        <w:rPr>
          <w:rFonts w:hint="eastAsia"/>
        </w:rPr>
        <w:t>29</w:t>
      </w:r>
      <w:r>
        <w:rPr>
          <w:rFonts w:hint="eastAsia"/>
        </w:rPr>
        <w:t>年</w:t>
      </w:r>
      <w:r w:rsidR="00EC5CB6">
        <w:rPr>
          <w:rFonts w:hint="eastAsia"/>
        </w:rPr>
        <w:t>４</w:t>
      </w:r>
      <w:r>
        <w:rPr>
          <w:rFonts w:hint="eastAsia"/>
        </w:rPr>
        <w:t>月１日以前の</w:t>
      </w:r>
      <w:r w:rsidR="00E54DB5">
        <w:rPr>
          <w:rFonts w:hint="eastAsia"/>
        </w:rPr>
        <w:t>指定</w:t>
      </w:r>
      <w:r>
        <w:rPr>
          <w:rFonts w:hint="eastAsia"/>
        </w:rPr>
        <w:t>事業所</w:t>
      </w:r>
      <w:r w:rsidR="0002689E">
        <w:rPr>
          <w:rFonts w:hint="eastAsia"/>
        </w:rPr>
        <w:t>は、</w:t>
      </w:r>
      <w:r>
        <w:rPr>
          <w:rFonts w:hint="eastAsia"/>
        </w:rPr>
        <w:t>平成30年</w:t>
      </w:r>
      <w:r w:rsidR="00437425">
        <w:rPr>
          <w:rFonts w:hint="eastAsia"/>
        </w:rPr>
        <w:t>３</w:t>
      </w:r>
      <w:r>
        <w:rPr>
          <w:rFonts w:hint="eastAsia"/>
        </w:rPr>
        <w:t>月31日までは</w:t>
      </w:r>
      <w:r w:rsidR="00A1642E">
        <w:rPr>
          <w:rFonts w:hint="eastAsia"/>
        </w:rPr>
        <w:t>現状</w:t>
      </w:r>
      <w:r>
        <w:rPr>
          <w:rFonts w:hint="eastAsia"/>
        </w:rPr>
        <w:t>の取り扱いを可能</w:t>
      </w:r>
    </w:p>
    <w:p w:rsidR="00B775DB" w:rsidRDefault="00325841" w:rsidP="0002689E">
      <w:pPr>
        <w:pStyle w:val="Default"/>
        <w:ind w:leftChars="100" w:left="436" w:right="-2" w:hangingChars="100" w:hanging="218"/>
        <w:jc w:val="both"/>
      </w:pPr>
      <w:r>
        <w:rPr>
          <w:rFonts w:hint="eastAsia"/>
        </w:rPr>
        <w:t>と</w:t>
      </w:r>
      <w:r w:rsidR="00775947">
        <w:rPr>
          <w:rFonts w:hint="eastAsia"/>
        </w:rPr>
        <w:t>します。</w:t>
      </w:r>
      <w:r w:rsidR="00B775DB">
        <w:rPr>
          <w:rFonts w:hint="eastAsia"/>
        </w:rPr>
        <w:t>ただし、その場合は、</w:t>
      </w:r>
      <w:r w:rsidR="00E54DB5">
        <w:rPr>
          <w:rFonts w:hint="eastAsia"/>
        </w:rPr>
        <w:t>今まで</w:t>
      </w:r>
      <w:r w:rsidR="00B775DB">
        <w:rPr>
          <w:rFonts w:hint="eastAsia"/>
        </w:rPr>
        <w:t>どおり</w:t>
      </w:r>
      <w:r w:rsidR="00E54DB5">
        <w:rPr>
          <w:rFonts w:hint="eastAsia"/>
        </w:rPr>
        <w:t>、</w:t>
      </w:r>
      <w:r>
        <w:rPr>
          <w:rFonts w:hint="eastAsia"/>
        </w:rPr>
        <w:t>機能訓練指導員</w:t>
      </w:r>
      <w:r w:rsidR="009F7D54">
        <w:rPr>
          <w:rFonts w:hint="eastAsia"/>
        </w:rPr>
        <w:t>（無資格者でも可）</w:t>
      </w:r>
      <w:r>
        <w:rPr>
          <w:rFonts w:hint="eastAsia"/>
        </w:rPr>
        <w:t>をサ</w:t>
      </w:r>
    </w:p>
    <w:p w:rsidR="00325841" w:rsidRDefault="00325841" w:rsidP="0002689E">
      <w:pPr>
        <w:pStyle w:val="Default"/>
        <w:ind w:leftChars="100" w:left="436" w:right="-2" w:hangingChars="100" w:hanging="218"/>
        <w:jc w:val="both"/>
      </w:pPr>
      <w:r>
        <w:rPr>
          <w:rFonts w:hint="eastAsia"/>
        </w:rPr>
        <w:t>ービス提供日ごとに配置</w:t>
      </w:r>
      <w:r w:rsidR="00775947">
        <w:rPr>
          <w:rFonts w:hint="eastAsia"/>
        </w:rPr>
        <w:t>してください</w:t>
      </w:r>
      <w:r>
        <w:rPr>
          <w:rFonts w:hint="eastAsia"/>
        </w:rPr>
        <w:t>。</w:t>
      </w:r>
    </w:p>
    <w:p w:rsidR="00325841" w:rsidRDefault="00325841" w:rsidP="00325841">
      <w:pPr>
        <w:pStyle w:val="Default"/>
        <w:ind w:left="436" w:right="-2" w:hangingChars="200" w:hanging="436"/>
        <w:jc w:val="both"/>
      </w:pPr>
      <w:r>
        <w:rPr>
          <w:rFonts w:hint="eastAsia"/>
        </w:rPr>
        <w:t xml:space="preserve">　　なお、この間に指定更新となる場合も経過措置期間中は同様の扱いと</w:t>
      </w:r>
      <w:r w:rsidR="00775947">
        <w:rPr>
          <w:rFonts w:hint="eastAsia"/>
        </w:rPr>
        <w:t>します</w:t>
      </w:r>
      <w:r>
        <w:rPr>
          <w:rFonts w:hint="eastAsia"/>
        </w:rPr>
        <w:t>。</w:t>
      </w:r>
    </w:p>
    <w:p w:rsidR="00742BE5" w:rsidRDefault="00325841" w:rsidP="00EC5CB6">
      <w:pPr>
        <w:pStyle w:val="Default"/>
        <w:ind w:left="436" w:right="-2" w:hangingChars="200" w:hanging="436"/>
        <w:jc w:val="both"/>
      </w:pPr>
      <w:r>
        <w:rPr>
          <w:rFonts w:hint="eastAsia"/>
        </w:rPr>
        <w:t xml:space="preserve">　　　</w:t>
      </w:r>
    </w:p>
    <w:p w:rsidR="00775947" w:rsidRDefault="00775947" w:rsidP="00E54DB5">
      <w:pPr>
        <w:pStyle w:val="Default"/>
        <w:ind w:left="654" w:right="423" w:hangingChars="300" w:hanging="654"/>
      </w:pPr>
      <w:r>
        <w:rPr>
          <w:rFonts w:hint="eastAsia"/>
        </w:rPr>
        <w:t xml:space="preserve">４　</w:t>
      </w:r>
      <w:r w:rsidR="00E54DB5">
        <w:rPr>
          <w:rFonts w:hint="eastAsia"/>
        </w:rPr>
        <w:t>平成29年５月１日以降の</w:t>
      </w:r>
      <w:r>
        <w:rPr>
          <w:rFonts w:hint="eastAsia"/>
        </w:rPr>
        <w:t>機能訓練指導員</w:t>
      </w:r>
      <w:r w:rsidR="00E54DB5">
        <w:rPr>
          <w:rFonts w:hint="eastAsia"/>
        </w:rPr>
        <w:t>（有資格者）</w:t>
      </w:r>
      <w:r>
        <w:rPr>
          <w:rFonts w:hint="eastAsia"/>
        </w:rPr>
        <w:t>を配置する時間数の考え方</w:t>
      </w:r>
    </w:p>
    <w:p w:rsidR="00775947" w:rsidRDefault="00775947" w:rsidP="00775947">
      <w:pPr>
        <w:pStyle w:val="Default"/>
        <w:ind w:left="654" w:right="-2" w:hangingChars="300" w:hanging="654"/>
      </w:pPr>
      <w:r>
        <w:rPr>
          <w:rFonts w:hint="eastAsia"/>
        </w:rPr>
        <w:t xml:space="preserve">　　「機能訓練指導員１以上」とは、指定（介護予防）通所介護事業所における人員配置基</w:t>
      </w:r>
    </w:p>
    <w:p w:rsidR="00B775DB" w:rsidRDefault="00775947" w:rsidP="00B775DB">
      <w:pPr>
        <w:pStyle w:val="Default"/>
        <w:ind w:right="-2" w:firstLineChars="100" w:firstLine="218"/>
      </w:pPr>
      <w:r>
        <w:rPr>
          <w:rFonts w:hint="eastAsia"/>
        </w:rPr>
        <w:t>準において、最低限度の基準として定められています。実際の配置は、それぞれの</w:t>
      </w:r>
      <w:r w:rsidR="00B20FAD">
        <w:rPr>
          <w:rFonts w:hint="eastAsia"/>
        </w:rPr>
        <w:t>事業所</w:t>
      </w:r>
    </w:p>
    <w:p w:rsidR="00B775DB" w:rsidRDefault="00B20FAD" w:rsidP="00B775DB">
      <w:pPr>
        <w:pStyle w:val="Default"/>
        <w:ind w:right="-2" w:firstLineChars="100" w:firstLine="218"/>
      </w:pPr>
      <w:r>
        <w:rPr>
          <w:rFonts w:hint="eastAsia"/>
        </w:rPr>
        <w:t>において提供する機能訓練の内容・程度により必要人数及び時間が定められることとなる</w:t>
      </w:r>
    </w:p>
    <w:p w:rsidR="00B775DB" w:rsidRDefault="00B20FAD" w:rsidP="00B775DB">
      <w:pPr>
        <w:pStyle w:val="Default"/>
        <w:ind w:right="-2" w:firstLineChars="100" w:firstLine="218"/>
      </w:pPr>
      <w:r>
        <w:rPr>
          <w:rFonts w:hint="eastAsia"/>
        </w:rPr>
        <w:t>ため、それぞれの利用者の計画（通所介護計画等）に定められた機能訓練を適切に実施す</w:t>
      </w:r>
    </w:p>
    <w:p w:rsidR="00775947" w:rsidRDefault="00B20FAD" w:rsidP="00B775DB">
      <w:pPr>
        <w:pStyle w:val="Default"/>
        <w:ind w:right="-2" w:firstLineChars="100" w:firstLine="218"/>
      </w:pPr>
      <w:r>
        <w:rPr>
          <w:rFonts w:hint="eastAsia"/>
        </w:rPr>
        <w:t>るのに必要な人員を配置し、適切な時間数配置を行ってください。</w:t>
      </w:r>
    </w:p>
    <w:p w:rsidR="00B20FAD" w:rsidRDefault="00B20FAD" w:rsidP="00B20FAD">
      <w:pPr>
        <w:pStyle w:val="Default"/>
        <w:ind w:right="-2"/>
      </w:pPr>
    </w:p>
    <w:p w:rsidR="001A31E7" w:rsidRDefault="001A31E7" w:rsidP="00B20FAD">
      <w:pPr>
        <w:pStyle w:val="Default"/>
        <w:ind w:right="-2"/>
      </w:pPr>
      <w:r>
        <w:rPr>
          <w:rFonts w:hint="eastAsia"/>
        </w:rPr>
        <w:t>５　その他</w:t>
      </w:r>
    </w:p>
    <w:p w:rsidR="001A31E7" w:rsidRPr="001A31E7" w:rsidRDefault="001A31E7" w:rsidP="001A31E7">
      <w:pPr>
        <w:pStyle w:val="Default"/>
        <w:ind w:left="218" w:right="-2" w:hangingChars="100" w:hanging="218"/>
      </w:pPr>
      <w:r>
        <w:rPr>
          <w:rFonts w:hint="eastAsia"/>
        </w:rPr>
        <w:t xml:space="preserve">　　本件に関する</w:t>
      </w:r>
      <w:r w:rsidR="00C77980">
        <w:rPr>
          <w:rFonts w:hint="eastAsia"/>
        </w:rPr>
        <w:t>人員の変更</w:t>
      </w:r>
      <w:r>
        <w:rPr>
          <w:rFonts w:hint="eastAsia"/>
        </w:rPr>
        <w:t>については、変更届を提出する必要はありません。但し、事業所に配置者の資格</w:t>
      </w:r>
      <w:r w:rsidR="00C77980">
        <w:rPr>
          <w:rFonts w:hint="eastAsia"/>
        </w:rPr>
        <w:t>を</w:t>
      </w:r>
      <w:r>
        <w:rPr>
          <w:rFonts w:hint="eastAsia"/>
        </w:rPr>
        <w:t>確認できる書類等を保存しておいてください。</w:t>
      </w:r>
    </w:p>
    <w:p w:rsidR="00742BE5" w:rsidRDefault="00742BE5" w:rsidP="00731977">
      <w:pPr>
        <w:pStyle w:val="Default"/>
        <w:jc w:val="right"/>
      </w:pPr>
    </w:p>
    <w:sectPr w:rsidR="00742BE5" w:rsidSect="003F340C">
      <w:pgSz w:w="11906" w:h="16838" w:code="9"/>
      <w:pgMar w:top="567" w:right="1418" w:bottom="1134" w:left="1418" w:header="851" w:footer="992" w:gutter="0"/>
      <w:cols w:space="425"/>
      <w:docGrid w:type="linesAndChars" w:linePitch="329" w:charSpace="-44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5841" w:rsidRDefault="00325841" w:rsidP="00E54FDD">
      <w:r>
        <w:separator/>
      </w:r>
    </w:p>
  </w:endnote>
  <w:endnote w:type="continuationSeparator" w:id="0">
    <w:p w:rsidR="00325841" w:rsidRDefault="00325841" w:rsidP="00E54FDD">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5841" w:rsidRDefault="00325841" w:rsidP="00E54FDD">
      <w:r>
        <w:separator/>
      </w:r>
    </w:p>
  </w:footnote>
  <w:footnote w:type="continuationSeparator" w:id="0">
    <w:p w:rsidR="00325841" w:rsidRDefault="00325841" w:rsidP="00E54F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ocumentProtection w:edit="readOnly" w:enforcement="1" w:cryptProviderType="rsaFull" w:cryptAlgorithmClass="hash" w:cryptAlgorithmType="typeAny" w:cryptAlgorithmSid="4" w:cryptSpinCount="100000" w:hash="py0CbeIuRqYHRebZAGBdm7d8pCM=" w:salt="7ozXvu6RDAt/FMen8fGPhw=="/>
  <w:defaultTabStop w:val="840"/>
  <w:drawingGridHorizontalSpacing w:val="109"/>
  <w:drawingGridVerticalSpacing w:val="329"/>
  <w:displayHorizontalDrawingGridEvery w:val="0"/>
  <w:noPunctuationKerning/>
  <w:characterSpacingControl w:val="doNotCompres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E6515"/>
    <w:rsid w:val="00002438"/>
    <w:rsid w:val="0002689E"/>
    <w:rsid w:val="00030D04"/>
    <w:rsid w:val="000503AD"/>
    <w:rsid w:val="00072A41"/>
    <w:rsid w:val="000840E3"/>
    <w:rsid w:val="000B06F7"/>
    <w:rsid w:val="0010634A"/>
    <w:rsid w:val="001626A8"/>
    <w:rsid w:val="001A2237"/>
    <w:rsid w:val="001A31E7"/>
    <w:rsid w:val="001F18B9"/>
    <w:rsid w:val="00210D39"/>
    <w:rsid w:val="0021319C"/>
    <w:rsid w:val="002548E8"/>
    <w:rsid w:val="00263FEA"/>
    <w:rsid w:val="002B71FA"/>
    <w:rsid w:val="00325841"/>
    <w:rsid w:val="003E6515"/>
    <w:rsid w:val="003F340C"/>
    <w:rsid w:val="003F4A7B"/>
    <w:rsid w:val="004057A2"/>
    <w:rsid w:val="00437425"/>
    <w:rsid w:val="004747B9"/>
    <w:rsid w:val="004C2C10"/>
    <w:rsid w:val="005063C3"/>
    <w:rsid w:val="00577D9C"/>
    <w:rsid w:val="006541E1"/>
    <w:rsid w:val="0067543E"/>
    <w:rsid w:val="00731977"/>
    <w:rsid w:val="00742BE5"/>
    <w:rsid w:val="00775947"/>
    <w:rsid w:val="00786DCB"/>
    <w:rsid w:val="007F4530"/>
    <w:rsid w:val="008971D1"/>
    <w:rsid w:val="008B4943"/>
    <w:rsid w:val="0093564B"/>
    <w:rsid w:val="00951C60"/>
    <w:rsid w:val="009577E9"/>
    <w:rsid w:val="00971CB7"/>
    <w:rsid w:val="00977670"/>
    <w:rsid w:val="009E1E51"/>
    <w:rsid w:val="009F7D54"/>
    <w:rsid w:val="00A1642E"/>
    <w:rsid w:val="00A85C1E"/>
    <w:rsid w:val="00A9356B"/>
    <w:rsid w:val="00AA160D"/>
    <w:rsid w:val="00AC3EFA"/>
    <w:rsid w:val="00B01E76"/>
    <w:rsid w:val="00B20FAD"/>
    <w:rsid w:val="00B35189"/>
    <w:rsid w:val="00B52A12"/>
    <w:rsid w:val="00B775DB"/>
    <w:rsid w:val="00B77EC1"/>
    <w:rsid w:val="00B917F6"/>
    <w:rsid w:val="00BD0828"/>
    <w:rsid w:val="00BF1EDB"/>
    <w:rsid w:val="00C77980"/>
    <w:rsid w:val="00D47551"/>
    <w:rsid w:val="00DE549B"/>
    <w:rsid w:val="00E1268A"/>
    <w:rsid w:val="00E54DB5"/>
    <w:rsid w:val="00E54FDD"/>
    <w:rsid w:val="00EC5CB6"/>
    <w:rsid w:val="00EE130F"/>
    <w:rsid w:val="00EE6155"/>
    <w:rsid w:val="00F40D05"/>
    <w:rsid w:val="00F62C5A"/>
    <w:rsid w:val="00F91424"/>
    <w:rsid w:val="00FA2FC7"/>
    <w:rsid w:val="00FB6C73"/>
    <w:rsid w:val="00FC136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D9C"/>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E6515"/>
  </w:style>
  <w:style w:type="character" w:customStyle="1" w:styleId="a4">
    <w:name w:val="日付 (文字)"/>
    <w:basedOn w:val="a0"/>
    <w:link w:val="a3"/>
    <w:uiPriority w:val="99"/>
    <w:semiHidden/>
    <w:rsid w:val="003E6515"/>
  </w:style>
  <w:style w:type="paragraph" w:customStyle="1" w:styleId="Default">
    <w:name w:val="Default"/>
    <w:rsid w:val="00731977"/>
    <w:pPr>
      <w:widowControl w:val="0"/>
      <w:autoSpaceDE w:val="0"/>
      <w:autoSpaceDN w:val="0"/>
      <w:adjustRightInd w:val="0"/>
      <w:jc w:val="left"/>
    </w:pPr>
    <w:rPr>
      <w:rFonts w:cs="ＭＳ 明朝"/>
      <w:color w:val="000000"/>
      <w:kern w:val="0"/>
    </w:rPr>
  </w:style>
  <w:style w:type="paragraph" w:styleId="a5">
    <w:name w:val="header"/>
    <w:basedOn w:val="a"/>
    <w:link w:val="a6"/>
    <w:uiPriority w:val="99"/>
    <w:semiHidden/>
    <w:unhideWhenUsed/>
    <w:rsid w:val="00E54FDD"/>
    <w:pPr>
      <w:tabs>
        <w:tab w:val="center" w:pos="4252"/>
        <w:tab w:val="right" w:pos="8504"/>
      </w:tabs>
      <w:snapToGrid w:val="0"/>
    </w:pPr>
  </w:style>
  <w:style w:type="character" w:customStyle="1" w:styleId="a6">
    <w:name w:val="ヘッダー (文字)"/>
    <w:basedOn w:val="a0"/>
    <w:link w:val="a5"/>
    <w:uiPriority w:val="99"/>
    <w:semiHidden/>
    <w:rsid w:val="00E54FDD"/>
  </w:style>
  <w:style w:type="paragraph" w:styleId="a7">
    <w:name w:val="footer"/>
    <w:basedOn w:val="a"/>
    <w:link w:val="a8"/>
    <w:uiPriority w:val="99"/>
    <w:semiHidden/>
    <w:unhideWhenUsed/>
    <w:rsid w:val="00E54FDD"/>
    <w:pPr>
      <w:tabs>
        <w:tab w:val="center" w:pos="4252"/>
        <w:tab w:val="right" w:pos="8504"/>
      </w:tabs>
      <w:snapToGrid w:val="0"/>
    </w:pPr>
  </w:style>
  <w:style w:type="character" w:customStyle="1" w:styleId="a8">
    <w:name w:val="フッター (文字)"/>
    <w:basedOn w:val="a0"/>
    <w:link w:val="a7"/>
    <w:uiPriority w:val="99"/>
    <w:semiHidden/>
    <w:rsid w:val="00E54FD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266</Words>
  <Characters>1517</Characters>
  <Application>Microsoft Office Word</Application>
  <DocSecurity>8</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cp:lastPrinted>2016-12-26T04:39:00Z</cp:lastPrinted>
  <dcterms:created xsi:type="dcterms:W3CDTF">2016-12-22T06:48:00Z</dcterms:created>
  <dcterms:modified xsi:type="dcterms:W3CDTF">2016-12-26T06:57:00Z</dcterms:modified>
</cp:coreProperties>
</file>