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7406" w14:textId="21286987" w:rsidR="00545D5A" w:rsidRPr="00431018" w:rsidRDefault="00431018" w:rsidP="00431018">
      <w:pPr>
        <w:tabs>
          <w:tab w:val="left" w:pos="1962"/>
          <w:tab w:val="left" w:pos="8066"/>
        </w:tabs>
        <w:jc w:val="left"/>
        <w:rPr>
          <w:rFonts w:ascii="ＭＳ ゴシック"/>
          <w:sz w:val="22"/>
        </w:rPr>
      </w:pPr>
      <w:r w:rsidRPr="00431018">
        <w:rPr>
          <w:rFonts w:ascii="ＭＳ ゴシック" w:hint="eastAsia"/>
          <w:sz w:val="18"/>
          <w:szCs w:val="18"/>
        </w:rPr>
        <w:t>第</w:t>
      </w:r>
      <w:r w:rsidR="00545D5A">
        <w:rPr>
          <w:rFonts w:hint="eastAsia"/>
          <w:sz w:val="18"/>
          <w:szCs w:val="18"/>
        </w:rPr>
        <w:t>１号様式（第２条）</w:t>
      </w:r>
    </w:p>
    <w:p w14:paraId="4F134A6B" w14:textId="77777777" w:rsidR="00545D5A" w:rsidRPr="0039515B" w:rsidRDefault="00545D5A" w:rsidP="00431018">
      <w:pPr>
        <w:spacing w:line="445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39515B">
        <w:rPr>
          <w:rFonts w:ascii="ＭＳ 明朝" w:eastAsia="ＭＳ 明朝" w:hAnsi="ＭＳ 明朝" w:hint="eastAsia"/>
          <w:sz w:val="28"/>
          <w:szCs w:val="28"/>
        </w:rPr>
        <w:t>老人居宅生活支援事業開始届</w:t>
      </w:r>
    </w:p>
    <w:p w14:paraId="321ACE27" w14:textId="77777777" w:rsidR="00545D5A" w:rsidRDefault="00545D5A" w:rsidP="00545D5A">
      <w:pPr>
        <w:wordWrap w:val="0"/>
        <w:spacing w:line="335" w:lineRule="exact"/>
        <w:jc w:val="left"/>
      </w:pPr>
    </w:p>
    <w:p w14:paraId="49637B7E" w14:textId="02FDA3E5" w:rsidR="00545D5A" w:rsidRPr="0039515B" w:rsidRDefault="00545D5A" w:rsidP="00545D5A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31018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Pr="0039515B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08857C00" w14:textId="7591B63C" w:rsidR="00545D5A" w:rsidRPr="0039515B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03F2BCB5" w14:textId="4CCA87DE" w:rsidR="00545D5A" w:rsidRPr="0039515B" w:rsidRDefault="00545D5A" w:rsidP="00545D5A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　　鎌倉市長</w:t>
      </w:r>
      <w:r w:rsidR="007B649A" w:rsidRPr="0039515B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14:paraId="123E21C8" w14:textId="271DED18" w:rsidR="00545D5A" w:rsidRPr="0039515B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74A2A7B5" w14:textId="3131310D" w:rsidR="00545D5A" w:rsidRPr="0039515B" w:rsidRDefault="00545D5A" w:rsidP="00545D5A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="00A45FA2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届出者　</w:t>
      </w:r>
      <w:r w:rsidR="00574C1D">
        <w:rPr>
          <w:rFonts w:ascii="ＭＳ 明朝" w:eastAsia="ＭＳ 明朝" w:hAnsi="ＭＳ 明朝" w:hint="eastAsia"/>
          <w:sz w:val="22"/>
          <w:szCs w:val="22"/>
        </w:rPr>
        <w:t>住所</w:t>
      </w:r>
    </w:p>
    <w:p w14:paraId="14423A48" w14:textId="67AB51AA" w:rsidR="00574C1D" w:rsidRDefault="00574C1D" w:rsidP="00A45FA2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</w:p>
    <w:p w14:paraId="2B8D96B9" w14:textId="21F7D275" w:rsidR="00545D5A" w:rsidRPr="0039515B" w:rsidRDefault="00574C1D" w:rsidP="0054216B">
      <w:pPr>
        <w:wordWrap w:val="0"/>
        <w:ind w:firstLineChars="2500" w:firstLine="4976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氏名</w:t>
      </w:r>
    </w:p>
    <w:p w14:paraId="26BDE36A" w14:textId="7D0C2E80" w:rsidR="007B649A" w:rsidRPr="0039515B" w:rsidRDefault="00A45FA2" w:rsidP="00A45FA2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474C8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="00574C1D">
        <w:rPr>
          <w:rFonts w:ascii="ＭＳ 明朝" w:eastAsia="ＭＳ 明朝" w:hAnsi="ＭＳ 明朝" w:hint="eastAsia"/>
          <w:sz w:val="22"/>
          <w:szCs w:val="22"/>
        </w:rPr>
        <w:t xml:space="preserve">　（法人その他の団体に</w:t>
      </w:r>
      <w:r w:rsidR="00431018">
        <w:rPr>
          <w:rFonts w:ascii="ＭＳ 明朝" w:eastAsia="ＭＳ 明朝" w:hAnsi="ＭＳ 明朝" w:hint="eastAsia"/>
          <w:sz w:val="22"/>
          <w:szCs w:val="22"/>
        </w:rPr>
        <w:t>あっ</w:t>
      </w:r>
      <w:r w:rsidR="00574C1D">
        <w:rPr>
          <w:rFonts w:ascii="ＭＳ 明朝" w:eastAsia="ＭＳ 明朝" w:hAnsi="ＭＳ 明朝" w:hint="eastAsia"/>
          <w:sz w:val="22"/>
          <w:szCs w:val="22"/>
        </w:rPr>
        <w:t>ては、所在地、名称及び代表者の氏名）</w:t>
      </w:r>
    </w:p>
    <w:p w14:paraId="4DB69DFA" w14:textId="77777777" w:rsidR="00474C82" w:rsidRDefault="00474C82" w:rsidP="00545D5A">
      <w:pPr>
        <w:wordWrap w:val="0"/>
        <w:ind w:firstLineChars="100" w:firstLine="199"/>
        <w:jc w:val="left"/>
        <w:rPr>
          <w:rFonts w:ascii="ＭＳ 明朝" w:eastAsia="ＭＳ 明朝" w:hAnsi="ＭＳ 明朝"/>
          <w:sz w:val="22"/>
          <w:szCs w:val="22"/>
        </w:rPr>
      </w:pPr>
    </w:p>
    <w:p w14:paraId="20C37F56" w14:textId="2A2AF99C" w:rsidR="00545D5A" w:rsidRPr="0039515B" w:rsidRDefault="00545D5A" w:rsidP="00545D5A">
      <w:pPr>
        <w:wordWrap w:val="0"/>
        <w:ind w:firstLineChars="100" w:firstLine="199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>次のとおり老人居宅生活支援事業を開始しますので、届け出ます。</w:t>
      </w:r>
    </w:p>
    <w:p w14:paraId="06F8DA8A" w14:textId="77777777" w:rsidR="00545D5A" w:rsidRPr="0039515B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13E4A0E0" w14:textId="6893154C" w:rsidR="00545D5A" w:rsidRPr="0039515B" w:rsidRDefault="00545D5A" w:rsidP="00545D5A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１　事業の種類及び内容</w:t>
      </w:r>
    </w:p>
    <w:p w14:paraId="6DA4EEDB" w14:textId="5AB61BFD" w:rsidR="0039515B" w:rsidRPr="0039515B" w:rsidRDefault="0039515B" w:rsidP="00545D5A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　（</w:t>
      </w:r>
      <w:r w:rsidR="00CB0AA1">
        <w:rPr>
          <w:rFonts w:ascii="ＭＳ 明朝" w:eastAsia="ＭＳ 明朝" w:hAnsi="ＭＳ 明朝" w:hint="eastAsia"/>
          <w:sz w:val="22"/>
          <w:szCs w:val="22"/>
        </w:rPr>
        <w:t>１</w:t>
      </w:r>
      <w:r w:rsidRPr="0039515B">
        <w:rPr>
          <w:rFonts w:ascii="ＭＳ 明朝" w:eastAsia="ＭＳ 明朝" w:hAnsi="ＭＳ 明朝" w:hint="eastAsia"/>
          <w:sz w:val="22"/>
          <w:szCs w:val="22"/>
        </w:rPr>
        <w:t xml:space="preserve">）種類　</w:t>
      </w:r>
    </w:p>
    <w:p w14:paraId="44FC6274" w14:textId="4F843D8D" w:rsidR="00545D5A" w:rsidRPr="0039515B" w:rsidRDefault="0039515B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　（２）内容</w:t>
      </w:r>
    </w:p>
    <w:p w14:paraId="2159D502" w14:textId="77777777" w:rsidR="00545D5A" w:rsidRPr="0039515B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0E4D718A" w14:textId="276705AE" w:rsidR="00545D5A" w:rsidRPr="0039515B" w:rsidRDefault="00545D5A" w:rsidP="00545D5A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２　経営者の氏名及び住所（法人</w:t>
      </w:r>
      <w:r w:rsidR="002E2ADE">
        <w:rPr>
          <w:rFonts w:ascii="ＭＳ 明朝" w:eastAsia="ＭＳ 明朝" w:hAnsi="ＭＳ 明朝" w:hint="eastAsia"/>
          <w:sz w:val="22"/>
          <w:szCs w:val="22"/>
        </w:rPr>
        <w:t>その他の団体</w:t>
      </w:r>
      <w:r w:rsidRPr="0039515B">
        <w:rPr>
          <w:rFonts w:ascii="ＭＳ 明朝" w:eastAsia="ＭＳ 明朝" w:hAnsi="ＭＳ 明朝" w:hint="eastAsia"/>
          <w:sz w:val="22"/>
          <w:szCs w:val="22"/>
        </w:rPr>
        <w:t>であるときは、その名称及び主たる事務所の所在地）</w:t>
      </w:r>
    </w:p>
    <w:p w14:paraId="4C097D5E" w14:textId="6DCDB203" w:rsidR="00545D5A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07331581" w14:textId="77777777" w:rsidR="00A45FA2" w:rsidRPr="0039515B" w:rsidRDefault="00A45FA2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231B6EDE" w14:textId="77777777" w:rsidR="00545D5A" w:rsidRPr="0039515B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6E790DD1" w14:textId="77777777" w:rsidR="00545D5A" w:rsidRPr="0039515B" w:rsidRDefault="00545D5A" w:rsidP="00545D5A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３　職員の定数及び職務の内容</w:t>
      </w:r>
    </w:p>
    <w:p w14:paraId="3513FC98" w14:textId="57BB39BC" w:rsidR="00545D5A" w:rsidRPr="0039515B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5ACE1BD3" w14:textId="7B4B3375" w:rsidR="00545D5A" w:rsidRPr="0039515B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300E47DE" w14:textId="4C7E1FB8" w:rsidR="00545D5A" w:rsidRPr="0039515B" w:rsidRDefault="00545D5A" w:rsidP="00545D5A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４　主な職員の氏名</w:t>
      </w:r>
    </w:p>
    <w:p w14:paraId="2EE7DDCD" w14:textId="77777777" w:rsidR="00545D5A" w:rsidRPr="0039515B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1034C643" w14:textId="77777777" w:rsidR="00545D5A" w:rsidRPr="0039515B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3AA49369" w14:textId="335A997A" w:rsidR="00545D5A" w:rsidRPr="0039515B" w:rsidRDefault="00545D5A" w:rsidP="002E2ADE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５　事業を行おうとする区域</w:t>
      </w:r>
    </w:p>
    <w:p w14:paraId="56B7FB2F" w14:textId="771BD313" w:rsidR="00545D5A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017D7252" w14:textId="77777777" w:rsidR="00D77A30" w:rsidRPr="0039515B" w:rsidRDefault="00D77A30" w:rsidP="00545D5A">
      <w:pPr>
        <w:wordWrap w:val="0"/>
        <w:spacing w:line="335" w:lineRule="exact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599DC959" w14:textId="49244390" w:rsidR="00545D5A" w:rsidRPr="0039515B" w:rsidRDefault="00545D5A" w:rsidP="00D77A30">
      <w:pPr>
        <w:wordWrap w:val="0"/>
        <w:ind w:leftChars="100" w:left="418" w:hangingChars="100" w:hanging="199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>６　老人デイサービス事業、</w:t>
      </w:r>
      <w:r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小規模多機能型居宅介護事業</w:t>
      </w:r>
      <w:r w:rsidR="00D77A30"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若しくは</w:t>
      </w:r>
      <w:r w:rsidR="00D77A30"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介護予防小規模多機能型居宅介護事業</w:t>
      </w:r>
      <w:r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又は認知症対応型老人共同生活援助事業</w:t>
      </w:r>
      <w:r w:rsidR="00D77A30"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若しくは</w:t>
      </w:r>
      <w:r w:rsidR="00D77A30"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介護予防認知症対応型老人共同生活援助事業</w:t>
      </w:r>
      <w:r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を行おうとする者にあっては、当該事業の用に供する施設、サービスの拠点又は住居の名称、種類（小規模多機能型居宅介護事業</w:t>
      </w:r>
      <w:r w:rsidR="00D77A30"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及び</w:t>
      </w:r>
      <w:r w:rsidR="00D77A30"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介護予防小規模多機能型居宅介護事業</w:t>
      </w:r>
      <w:r w:rsidR="00D77A30"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並びに</w:t>
      </w:r>
      <w:r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認知症対応型老人共同生活援助事業</w:t>
      </w:r>
      <w:r w:rsidR="00D77A30"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及び</w:t>
      </w:r>
      <w:r w:rsidR="00D77A30"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介護予防認知症対応型老人共同生活援助事業</w:t>
      </w:r>
      <w:r w:rsidRPr="00A21E3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に係るも</w:t>
      </w:r>
      <w:r w:rsidRPr="0039515B">
        <w:rPr>
          <w:rFonts w:ascii="ＭＳ 明朝" w:eastAsia="ＭＳ 明朝" w:hAnsi="ＭＳ 明朝" w:hint="eastAsia"/>
          <w:sz w:val="22"/>
          <w:szCs w:val="22"/>
        </w:rPr>
        <w:t>のを除く。）、所在地及び入所定員、登録定員又は入居定員（老人デイサービス事業に係るものを除く。）</w:t>
      </w:r>
    </w:p>
    <w:p w14:paraId="1542534C" w14:textId="77777777" w:rsidR="00545D5A" w:rsidRPr="0039515B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2C8236AB" w14:textId="4DCCA571" w:rsidR="00545D5A" w:rsidRDefault="00545D5A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3EF3C701" w14:textId="77777777" w:rsidR="00A45FA2" w:rsidRPr="0039515B" w:rsidRDefault="00A45FA2" w:rsidP="00545D5A">
      <w:pPr>
        <w:wordWrap w:val="0"/>
        <w:spacing w:line="335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477FE876" w14:textId="448A6F99" w:rsidR="00574C1D" w:rsidRPr="00431018" w:rsidRDefault="00545D5A" w:rsidP="00431018">
      <w:pPr>
        <w:wordWrap w:val="0"/>
        <w:jc w:val="left"/>
        <w:rPr>
          <w:rFonts w:ascii="ＭＳ 明朝" w:eastAsia="ＭＳ 明朝" w:hAnsi="ＭＳ 明朝"/>
          <w:sz w:val="22"/>
          <w:szCs w:val="22"/>
        </w:rPr>
      </w:pPr>
      <w:r w:rsidRPr="0039515B">
        <w:rPr>
          <w:rFonts w:ascii="ＭＳ 明朝" w:eastAsia="ＭＳ 明朝" w:hAnsi="ＭＳ 明朝" w:hint="eastAsia"/>
          <w:sz w:val="22"/>
          <w:szCs w:val="22"/>
        </w:rPr>
        <w:t xml:space="preserve">　７　事業開始の予定年月日</w:t>
      </w:r>
    </w:p>
    <w:sectPr w:rsidR="00574C1D" w:rsidRPr="00431018" w:rsidSect="004F53D9">
      <w:pgSz w:w="11906" w:h="16838" w:code="9"/>
      <w:pgMar w:top="709" w:right="680" w:bottom="28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07D2" w14:textId="77777777" w:rsidR="0094057F" w:rsidRDefault="0094057F" w:rsidP="0094057F">
      <w:r>
        <w:separator/>
      </w:r>
    </w:p>
  </w:endnote>
  <w:endnote w:type="continuationSeparator" w:id="0">
    <w:p w14:paraId="5DF00849" w14:textId="77777777" w:rsidR="0094057F" w:rsidRDefault="0094057F" w:rsidP="0094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ED83" w14:textId="77777777" w:rsidR="0094057F" w:rsidRDefault="0094057F" w:rsidP="0094057F">
      <w:r>
        <w:separator/>
      </w:r>
    </w:p>
  </w:footnote>
  <w:footnote w:type="continuationSeparator" w:id="0">
    <w:p w14:paraId="0EF047E2" w14:textId="77777777" w:rsidR="0094057F" w:rsidRDefault="0094057F" w:rsidP="0094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5A"/>
    <w:rsid w:val="001C0146"/>
    <w:rsid w:val="002E2ADE"/>
    <w:rsid w:val="003604AB"/>
    <w:rsid w:val="0039515B"/>
    <w:rsid w:val="00431018"/>
    <w:rsid w:val="004450BF"/>
    <w:rsid w:val="00474C82"/>
    <w:rsid w:val="004D3E8A"/>
    <w:rsid w:val="0054216B"/>
    <w:rsid w:val="00545D5A"/>
    <w:rsid w:val="00574C1D"/>
    <w:rsid w:val="007B649A"/>
    <w:rsid w:val="007C098E"/>
    <w:rsid w:val="0086523D"/>
    <w:rsid w:val="0094057F"/>
    <w:rsid w:val="00943F40"/>
    <w:rsid w:val="00A21E3B"/>
    <w:rsid w:val="00A45FA2"/>
    <w:rsid w:val="00CB0AA1"/>
    <w:rsid w:val="00D77A30"/>
    <w:rsid w:val="00DF51B6"/>
    <w:rsid w:val="00E10883"/>
    <w:rsid w:val="00F2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9D9A41"/>
  <w15:chartTrackingRefBased/>
  <w15:docId w15:val="{E33B64C5-5DA6-4FB7-AEB0-5FD9F123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AA1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57F"/>
    <w:rPr>
      <w:rFonts w:ascii="Century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40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57F"/>
    <w:rPr>
      <w:rFonts w:ascii="Century" w:eastAsia="ＭＳ ゴシック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3604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04A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604AB"/>
    <w:rPr>
      <w:rFonts w:ascii="Century" w:eastAsia="ＭＳ ゴシック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04A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04AB"/>
    <w:rPr>
      <w:rFonts w:ascii="Century" w:eastAsia="ＭＳ ゴシック" w:hAnsi="Century" w:cs="Times New Roman"/>
      <w:b/>
      <w:bCs/>
      <w:sz w:val="24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574C1D"/>
  </w:style>
  <w:style w:type="character" w:customStyle="1" w:styleId="ad">
    <w:name w:val="日付 (文字)"/>
    <w:basedOn w:val="a0"/>
    <w:link w:val="ac"/>
    <w:uiPriority w:val="99"/>
    <w:semiHidden/>
    <w:rsid w:val="00574C1D"/>
    <w:rPr>
      <w:rFonts w:ascii="Century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CBA6-F704-45B3-8621-D87DC5D4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MSPC581</dc:creator>
  <cp:keywords/>
  <dc:description/>
  <cp:lastModifiedBy>MSPC195</cp:lastModifiedBy>
  <cp:revision>11</cp:revision>
  <cp:lastPrinted>2025-06-02T06:08:00Z</cp:lastPrinted>
  <dcterms:created xsi:type="dcterms:W3CDTF">2025-06-02T07:29:00Z</dcterms:created>
  <dcterms:modified xsi:type="dcterms:W3CDTF">2025-07-11T04:48:00Z</dcterms:modified>
</cp:coreProperties>
</file>