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37AA1" w14:textId="36B6FDB8" w:rsidR="00E030A7" w:rsidRDefault="00E030A7" w:rsidP="00E030A7">
      <w:pPr>
        <w:jc w:val="center"/>
        <w:rPr>
          <w:rFonts w:ascii="BIZ UDPゴシック" w:eastAsia="BIZ UDPゴシック" w:hAnsi="BIZ UDPゴシック"/>
        </w:rPr>
      </w:pPr>
      <w:r>
        <w:rPr>
          <w:rFonts w:ascii="BIZ UDPゴシック" w:eastAsia="BIZ UDPゴシック" w:hAnsi="BIZ UDPゴシック" w:hint="eastAsia"/>
        </w:rPr>
        <w:t>マンション管理適正化推進</w:t>
      </w:r>
      <w:r w:rsidRPr="00E030A7">
        <w:rPr>
          <w:rFonts w:ascii="BIZ UDPゴシック" w:eastAsia="BIZ UDPゴシック" w:hAnsi="BIZ UDPゴシック" w:hint="eastAsia"/>
        </w:rPr>
        <w:t>計画（</w:t>
      </w:r>
      <w:r>
        <w:rPr>
          <w:rFonts w:ascii="BIZ UDPゴシック" w:eastAsia="BIZ UDPゴシック" w:hAnsi="BIZ UDPゴシック" w:hint="eastAsia"/>
        </w:rPr>
        <w:t>素</w:t>
      </w:r>
      <w:r w:rsidRPr="00E030A7">
        <w:rPr>
          <w:rFonts w:ascii="BIZ UDPゴシック" w:eastAsia="BIZ UDPゴシック" w:hAnsi="BIZ UDPゴシック" w:hint="eastAsia"/>
        </w:rPr>
        <w:t>案）に</w:t>
      </w:r>
      <w:r>
        <w:rPr>
          <w:rFonts w:ascii="BIZ UDPゴシック" w:eastAsia="BIZ UDPゴシック" w:hAnsi="BIZ UDPゴシック" w:hint="eastAsia"/>
        </w:rPr>
        <w:t>係る</w:t>
      </w:r>
      <w:r w:rsidRPr="00E030A7">
        <w:rPr>
          <w:rFonts w:ascii="BIZ UDPゴシック" w:eastAsia="BIZ UDPゴシック" w:hAnsi="BIZ UDPゴシック" w:hint="eastAsia"/>
        </w:rPr>
        <w:t>意見公募の結果について</w:t>
      </w:r>
    </w:p>
    <w:p w14:paraId="32E52E20" w14:textId="77777777" w:rsidR="00E030A7" w:rsidRPr="00E030A7" w:rsidRDefault="00E030A7" w:rsidP="00E030A7">
      <w:pPr>
        <w:jc w:val="center"/>
        <w:rPr>
          <w:rFonts w:ascii="BIZ UDPゴシック" w:eastAsia="BIZ UDPゴシック" w:hAnsi="BIZ UDPゴシック" w:hint="eastAsia"/>
        </w:rPr>
      </w:pPr>
    </w:p>
    <w:p w14:paraId="5824480E" w14:textId="3C22619F" w:rsidR="00E030A7" w:rsidRPr="00E030A7" w:rsidRDefault="00E030A7" w:rsidP="00E030A7">
      <w:pPr>
        <w:ind w:firstLineChars="100" w:firstLine="210"/>
        <w:rPr>
          <w:rFonts w:ascii="BIZ UDPゴシック" w:eastAsia="BIZ UDPゴシック" w:hAnsi="BIZ UDPゴシック"/>
        </w:rPr>
      </w:pPr>
      <w:r>
        <w:rPr>
          <w:rFonts w:ascii="BIZ UDPゴシック" w:eastAsia="BIZ UDPゴシック" w:hAnsi="BIZ UDPゴシック" w:hint="eastAsia"/>
        </w:rPr>
        <w:t>マンション管理適正化推進</w:t>
      </w:r>
      <w:r w:rsidRPr="00E030A7">
        <w:rPr>
          <w:rFonts w:ascii="BIZ UDPゴシック" w:eastAsia="BIZ UDPゴシック" w:hAnsi="BIZ UDPゴシック" w:hint="eastAsia"/>
        </w:rPr>
        <w:t>計画（</w:t>
      </w:r>
      <w:r>
        <w:rPr>
          <w:rFonts w:ascii="BIZ UDPゴシック" w:eastAsia="BIZ UDPゴシック" w:hAnsi="BIZ UDPゴシック" w:hint="eastAsia"/>
        </w:rPr>
        <w:t>素</w:t>
      </w:r>
      <w:r w:rsidRPr="00E030A7">
        <w:rPr>
          <w:rFonts w:ascii="BIZ UDPゴシック" w:eastAsia="BIZ UDPゴシック" w:hAnsi="BIZ UDPゴシック" w:hint="eastAsia"/>
        </w:rPr>
        <w:t>案）について、貴重な御意見をいただきましてありがとう</w:t>
      </w:r>
    </w:p>
    <w:p w14:paraId="61A01D87" w14:textId="5699B542" w:rsidR="00E030A7" w:rsidRPr="00E030A7" w:rsidRDefault="00E030A7" w:rsidP="00E030A7">
      <w:pPr>
        <w:rPr>
          <w:rFonts w:ascii="BIZ UDPゴシック" w:eastAsia="BIZ UDPゴシック" w:hAnsi="BIZ UDPゴシック" w:hint="eastAsia"/>
        </w:rPr>
      </w:pPr>
      <w:r w:rsidRPr="00E030A7">
        <w:rPr>
          <w:rFonts w:ascii="BIZ UDPゴシック" w:eastAsia="BIZ UDPゴシック" w:hAnsi="BIZ UDPゴシック" w:hint="eastAsia"/>
        </w:rPr>
        <w:t>ございました。</w:t>
      </w:r>
    </w:p>
    <w:p w14:paraId="5FACEB0F" w14:textId="61CB906C" w:rsidR="00E030A7" w:rsidRDefault="00E030A7" w:rsidP="00E030A7">
      <w:pPr>
        <w:ind w:firstLineChars="100" w:firstLine="210"/>
        <w:rPr>
          <w:rFonts w:ascii="BIZ UDPゴシック" w:eastAsia="BIZ UDPゴシック" w:hAnsi="BIZ UDPゴシック"/>
        </w:rPr>
      </w:pPr>
      <w:bookmarkStart w:id="0" w:name="_GoBack"/>
      <w:bookmarkEnd w:id="0"/>
      <w:r w:rsidRPr="00E030A7">
        <w:rPr>
          <w:rFonts w:ascii="BIZ UDPゴシック" w:eastAsia="BIZ UDPゴシック" w:hAnsi="BIZ UDPゴシック" w:hint="eastAsia"/>
        </w:rPr>
        <w:t>意見公募結果といただいた御意見に対する市の考え方を次のとおり公表します。</w:t>
      </w:r>
    </w:p>
    <w:p w14:paraId="59706B34" w14:textId="77777777" w:rsidR="00E030A7" w:rsidRPr="00E030A7" w:rsidRDefault="00E030A7" w:rsidP="00E030A7">
      <w:pPr>
        <w:rPr>
          <w:rFonts w:ascii="BIZ UDPゴシック" w:eastAsia="BIZ UDPゴシック" w:hAnsi="BIZ UDPゴシック" w:hint="eastAsia"/>
        </w:rPr>
      </w:pPr>
    </w:p>
    <w:p w14:paraId="07C27DB0" w14:textId="77777777" w:rsidR="00E030A7" w:rsidRPr="00E030A7" w:rsidRDefault="00E030A7" w:rsidP="00E030A7">
      <w:pPr>
        <w:rPr>
          <w:rFonts w:ascii="BIZ UDPゴシック" w:eastAsia="BIZ UDPゴシック" w:hAnsi="BIZ UDPゴシック"/>
        </w:rPr>
      </w:pPr>
      <w:r w:rsidRPr="00E030A7">
        <w:rPr>
          <w:rFonts w:ascii="BIZ UDPゴシック" w:eastAsia="BIZ UDPゴシック" w:hAnsi="BIZ UDPゴシック" w:hint="eastAsia"/>
        </w:rPr>
        <w:t>１</w:t>
      </w:r>
      <w:r w:rsidRPr="00E030A7">
        <w:rPr>
          <w:rFonts w:ascii="BIZ UDPゴシック" w:eastAsia="BIZ UDPゴシック" w:hAnsi="BIZ UDPゴシック"/>
        </w:rPr>
        <w:t xml:space="preserve"> 意見募集方法等</w:t>
      </w:r>
    </w:p>
    <w:p w14:paraId="4B5C8E3F" w14:textId="77777777" w:rsidR="00E030A7" w:rsidRPr="00E030A7" w:rsidRDefault="00E030A7" w:rsidP="00E030A7">
      <w:pPr>
        <w:ind w:firstLineChars="100" w:firstLine="210"/>
        <w:rPr>
          <w:rFonts w:ascii="BIZ UDPゴシック" w:eastAsia="BIZ UDPゴシック" w:hAnsi="BIZ UDPゴシック"/>
        </w:rPr>
      </w:pPr>
      <w:r w:rsidRPr="00E030A7">
        <w:rPr>
          <w:rFonts w:ascii="BIZ UDPゴシック" w:eastAsia="BIZ UDPゴシック" w:hAnsi="BIZ UDPゴシック" w:hint="eastAsia"/>
        </w:rPr>
        <w:t>（１）意見募集期間</w:t>
      </w:r>
    </w:p>
    <w:p w14:paraId="38C9E167" w14:textId="0A4C51DF"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令和</w:t>
      </w:r>
      <w:r>
        <w:rPr>
          <w:rFonts w:ascii="BIZ UDPゴシック" w:eastAsia="BIZ UDPゴシック" w:hAnsi="BIZ UDPゴシック" w:hint="eastAsia"/>
        </w:rPr>
        <w:t>６</w:t>
      </w:r>
      <w:r w:rsidRPr="00E030A7">
        <w:rPr>
          <w:rFonts w:ascii="BIZ UDPゴシック" w:eastAsia="BIZ UDPゴシック" w:hAnsi="BIZ UDPゴシック" w:hint="eastAsia"/>
        </w:rPr>
        <w:t>年（</w:t>
      </w:r>
      <w:r w:rsidRPr="00E030A7">
        <w:rPr>
          <w:rFonts w:ascii="BIZ UDPゴシック" w:eastAsia="BIZ UDPゴシック" w:hAnsi="BIZ UDPゴシック"/>
        </w:rPr>
        <w:t>202</w:t>
      </w:r>
      <w:r>
        <w:rPr>
          <w:rFonts w:ascii="BIZ UDPゴシック" w:eastAsia="BIZ UDPゴシック" w:hAnsi="BIZ UDPゴシック" w:hint="eastAsia"/>
        </w:rPr>
        <w:t>4</w:t>
      </w:r>
      <w:r w:rsidRPr="00E030A7">
        <w:rPr>
          <w:rFonts w:ascii="BIZ UDPゴシック" w:eastAsia="BIZ UDPゴシック" w:hAnsi="BIZ UDPゴシック"/>
        </w:rPr>
        <w:t>年）</w:t>
      </w:r>
      <w:r>
        <w:rPr>
          <w:rFonts w:ascii="BIZ UDPゴシック" w:eastAsia="BIZ UDPゴシック" w:hAnsi="BIZ UDPゴシック" w:hint="eastAsia"/>
        </w:rPr>
        <w:t>２</w:t>
      </w:r>
      <w:r w:rsidRPr="00E030A7">
        <w:rPr>
          <w:rFonts w:ascii="BIZ UDPゴシック" w:eastAsia="BIZ UDPゴシック" w:hAnsi="BIZ UDPゴシック"/>
        </w:rPr>
        <w:t>月</w:t>
      </w:r>
      <w:r>
        <w:rPr>
          <w:rFonts w:ascii="BIZ UDPゴシック" w:eastAsia="BIZ UDPゴシック" w:hAnsi="BIZ UDPゴシック" w:hint="eastAsia"/>
        </w:rPr>
        <w:t>１</w:t>
      </w:r>
      <w:r w:rsidRPr="00E030A7">
        <w:rPr>
          <w:rFonts w:ascii="BIZ UDPゴシック" w:eastAsia="BIZ UDPゴシック" w:hAnsi="BIZ UDPゴシック"/>
        </w:rPr>
        <w:t>日（</w:t>
      </w:r>
      <w:r>
        <w:rPr>
          <w:rFonts w:ascii="BIZ UDPゴシック" w:eastAsia="BIZ UDPゴシック" w:hAnsi="BIZ UDPゴシック" w:hint="eastAsia"/>
        </w:rPr>
        <w:t>木</w:t>
      </w:r>
      <w:r w:rsidRPr="00E030A7">
        <w:rPr>
          <w:rFonts w:ascii="BIZ UDPゴシック" w:eastAsia="BIZ UDPゴシック" w:hAnsi="BIZ UDPゴシック"/>
        </w:rPr>
        <w:t>）から令和</w:t>
      </w:r>
      <w:r>
        <w:rPr>
          <w:rFonts w:ascii="BIZ UDPゴシック" w:eastAsia="BIZ UDPゴシック" w:hAnsi="BIZ UDPゴシック" w:hint="eastAsia"/>
        </w:rPr>
        <w:t>６</w:t>
      </w:r>
      <w:r w:rsidRPr="00E030A7">
        <w:rPr>
          <w:rFonts w:ascii="BIZ UDPゴシック" w:eastAsia="BIZ UDPゴシック" w:hAnsi="BIZ UDPゴシック"/>
        </w:rPr>
        <w:t>年（2024年）</w:t>
      </w:r>
      <w:r>
        <w:rPr>
          <w:rFonts w:ascii="BIZ UDPゴシック" w:eastAsia="BIZ UDPゴシック" w:hAnsi="BIZ UDPゴシック" w:hint="eastAsia"/>
        </w:rPr>
        <w:t>３</w:t>
      </w:r>
      <w:r w:rsidRPr="00E030A7">
        <w:rPr>
          <w:rFonts w:ascii="BIZ UDPゴシック" w:eastAsia="BIZ UDPゴシック" w:hAnsi="BIZ UDPゴシック"/>
        </w:rPr>
        <w:t>月</w:t>
      </w:r>
      <w:r>
        <w:rPr>
          <w:rFonts w:ascii="BIZ UDPゴシック" w:eastAsia="BIZ UDPゴシック" w:hAnsi="BIZ UDPゴシック" w:hint="eastAsia"/>
        </w:rPr>
        <w:t>１</w:t>
      </w:r>
      <w:r w:rsidRPr="00E030A7">
        <w:rPr>
          <w:rFonts w:ascii="BIZ UDPゴシック" w:eastAsia="BIZ UDPゴシック" w:hAnsi="BIZ UDPゴシック"/>
        </w:rPr>
        <w:t>日（金）まで</w:t>
      </w:r>
    </w:p>
    <w:p w14:paraId="33D8F014" w14:textId="77777777" w:rsidR="00E030A7" w:rsidRPr="00E030A7" w:rsidRDefault="00E030A7" w:rsidP="00E030A7">
      <w:pPr>
        <w:ind w:firstLineChars="100" w:firstLine="210"/>
        <w:rPr>
          <w:rFonts w:ascii="BIZ UDPゴシック" w:eastAsia="BIZ UDPゴシック" w:hAnsi="BIZ UDPゴシック"/>
        </w:rPr>
      </w:pPr>
      <w:r w:rsidRPr="00E030A7">
        <w:rPr>
          <w:rFonts w:ascii="BIZ UDPゴシック" w:eastAsia="BIZ UDPゴシック" w:hAnsi="BIZ UDPゴシック" w:hint="eastAsia"/>
        </w:rPr>
        <w:t>（２）意見募集の周知方法</w:t>
      </w:r>
    </w:p>
    <w:p w14:paraId="247F09EE" w14:textId="77777777"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ア</w:t>
      </w:r>
      <w:r w:rsidRPr="00E030A7">
        <w:rPr>
          <w:rFonts w:ascii="BIZ UDPゴシック" w:eastAsia="BIZ UDPゴシック" w:hAnsi="BIZ UDPゴシック"/>
        </w:rPr>
        <w:t xml:space="preserve"> 市ホームページ・広報紙への掲載</w:t>
      </w:r>
    </w:p>
    <w:p w14:paraId="56772EDF" w14:textId="3DF0337B" w:rsidR="00E030A7" w:rsidRPr="00E030A7" w:rsidRDefault="00E030A7" w:rsidP="00E030A7">
      <w:pPr>
        <w:ind w:leftChars="200" w:left="630" w:hangingChars="100" w:hanging="210"/>
        <w:rPr>
          <w:rFonts w:ascii="BIZ UDPゴシック" w:eastAsia="BIZ UDPゴシック" w:hAnsi="BIZ UDPゴシック"/>
        </w:rPr>
      </w:pPr>
      <w:r w:rsidRPr="00E030A7">
        <w:rPr>
          <w:rFonts w:ascii="BIZ UDPゴシック" w:eastAsia="BIZ UDPゴシック" w:hAnsi="BIZ UDPゴシック" w:hint="eastAsia"/>
        </w:rPr>
        <w:t>イ</w:t>
      </w:r>
      <w:r w:rsidRPr="00E030A7">
        <w:rPr>
          <w:rFonts w:ascii="BIZ UDPゴシック" w:eastAsia="BIZ UDPゴシック" w:hAnsi="BIZ UDPゴシック"/>
        </w:rPr>
        <w:t xml:space="preserve"> 市役所本庁舎１階受付前、</w:t>
      </w:r>
      <w:r>
        <w:rPr>
          <w:rFonts w:ascii="BIZ UDPゴシック" w:eastAsia="BIZ UDPゴシック" w:hAnsi="BIZ UDPゴシック" w:hint="eastAsia"/>
        </w:rPr>
        <w:t>都市整備総務</w:t>
      </w:r>
      <w:r w:rsidRPr="00E030A7">
        <w:rPr>
          <w:rFonts w:ascii="BIZ UDPゴシック" w:eastAsia="BIZ UDPゴシック" w:hAnsi="BIZ UDPゴシック"/>
        </w:rPr>
        <w:t>課窓口、鎌倉生涯学習セ</w:t>
      </w:r>
      <w:r w:rsidRPr="00E030A7">
        <w:rPr>
          <w:rFonts w:ascii="BIZ UDPゴシック" w:eastAsia="BIZ UDPゴシック" w:hAnsi="BIZ UDPゴシック" w:hint="eastAsia"/>
        </w:rPr>
        <w:t>ンター、各市立図書館、各支所での冊子配布</w:t>
      </w:r>
    </w:p>
    <w:p w14:paraId="354DF35C" w14:textId="77777777" w:rsidR="00E030A7" w:rsidRPr="00E030A7" w:rsidRDefault="00E030A7" w:rsidP="00E030A7">
      <w:pPr>
        <w:ind w:firstLineChars="100" w:firstLine="210"/>
        <w:rPr>
          <w:rFonts w:ascii="BIZ UDPゴシック" w:eastAsia="BIZ UDPゴシック" w:hAnsi="BIZ UDPゴシック"/>
        </w:rPr>
      </w:pPr>
      <w:r w:rsidRPr="00E030A7">
        <w:rPr>
          <w:rFonts w:ascii="BIZ UDPゴシック" w:eastAsia="BIZ UDPゴシック" w:hAnsi="BIZ UDPゴシック" w:hint="eastAsia"/>
        </w:rPr>
        <w:t>（３）意見の受付方法</w:t>
      </w:r>
    </w:p>
    <w:p w14:paraId="0A7DDBCE" w14:textId="77777777"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ア</w:t>
      </w:r>
      <w:r w:rsidRPr="00E030A7">
        <w:rPr>
          <w:rFonts w:ascii="BIZ UDPゴシック" w:eastAsia="BIZ UDPゴシック" w:hAnsi="BIZ UDPゴシック"/>
        </w:rPr>
        <w:t xml:space="preserve"> 郵送</w:t>
      </w:r>
    </w:p>
    <w:p w14:paraId="196616F9" w14:textId="77777777"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イ</w:t>
      </w:r>
      <w:r w:rsidRPr="00E030A7">
        <w:rPr>
          <w:rFonts w:ascii="BIZ UDPゴシック" w:eastAsia="BIZ UDPゴシック" w:hAnsi="BIZ UDPゴシック"/>
        </w:rPr>
        <w:t xml:space="preserve"> ファックス</w:t>
      </w:r>
    </w:p>
    <w:p w14:paraId="7C8C1D94" w14:textId="77777777"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ウ</w:t>
      </w:r>
      <w:r w:rsidRPr="00E030A7">
        <w:rPr>
          <w:rFonts w:ascii="BIZ UDPゴシック" w:eastAsia="BIZ UDPゴシック" w:hAnsi="BIZ UDPゴシック"/>
        </w:rPr>
        <w:t xml:space="preserve"> 電子メール</w:t>
      </w:r>
    </w:p>
    <w:p w14:paraId="2657AFC7" w14:textId="77777777"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エ</w:t>
      </w:r>
      <w:r w:rsidRPr="00E030A7">
        <w:rPr>
          <w:rFonts w:ascii="BIZ UDPゴシック" w:eastAsia="BIZ UDPゴシック" w:hAnsi="BIZ UDPゴシック"/>
        </w:rPr>
        <w:t xml:space="preserve"> 市役所本庁舎１階受付前、鎌倉生涯学習センター、各市立図書館の意見回収箱</w:t>
      </w:r>
    </w:p>
    <w:p w14:paraId="0CFF2642" w14:textId="7A7302D7" w:rsidR="00E030A7" w:rsidRPr="00E030A7" w:rsidRDefault="00E030A7" w:rsidP="00E030A7">
      <w:pPr>
        <w:ind w:firstLineChars="200" w:firstLine="420"/>
        <w:rPr>
          <w:rFonts w:ascii="BIZ UDPゴシック" w:eastAsia="BIZ UDPゴシック" w:hAnsi="BIZ UDPゴシック"/>
        </w:rPr>
      </w:pPr>
      <w:r w:rsidRPr="00E030A7">
        <w:rPr>
          <w:rFonts w:ascii="BIZ UDPゴシック" w:eastAsia="BIZ UDPゴシック" w:hAnsi="BIZ UDPゴシック" w:hint="eastAsia"/>
        </w:rPr>
        <w:t>オ</w:t>
      </w:r>
      <w:r w:rsidRPr="00E030A7">
        <w:rPr>
          <w:rFonts w:ascii="BIZ UDPゴシック" w:eastAsia="BIZ UDPゴシック" w:hAnsi="BIZ UDPゴシック"/>
        </w:rPr>
        <w:t xml:space="preserve"> </w:t>
      </w:r>
      <w:r>
        <w:rPr>
          <w:rFonts w:ascii="BIZ UDPゴシック" w:eastAsia="BIZ UDPゴシック" w:hAnsi="BIZ UDPゴシック" w:hint="eastAsia"/>
        </w:rPr>
        <w:t>都市整備総務</w:t>
      </w:r>
      <w:r w:rsidRPr="00E030A7">
        <w:rPr>
          <w:rFonts w:ascii="BIZ UDPゴシック" w:eastAsia="BIZ UDPゴシック" w:hAnsi="BIZ UDPゴシック"/>
        </w:rPr>
        <w:t>課窓口への直接持込</w:t>
      </w:r>
    </w:p>
    <w:p w14:paraId="336B77F6" w14:textId="77777777" w:rsidR="00E030A7" w:rsidRPr="00E030A7" w:rsidRDefault="00E030A7" w:rsidP="00E030A7">
      <w:pPr>
        <w:rPr>
          <w:rFonts w:ascii="BIZ UDPゴシック" w:eastAsia="BIZ UDPゴシック" w:hAnsi="BIZ UDPゴシック"/>
        </w:rPr>
      </w:pPr>
      <w:r w:rsidRPr="00E030A7">
        <w:rPr>
          <w:rFonts w:ascii="BIZ UDPゴシック" w:eastAsia="BIZ UDPゴシック" w:hAnsi="BIZ UDPゴシック" w:hint="eastAsia"/>
        </w:rPr>
        <w:t>２</w:t>
      </w:r>
      <w:r w:rsidRPr="00E030A7">
        <w:rPr>
          <w:rFonts w:ascii="BIZ UDPゴシック" w:eastAsia="BIZ UDPゴシック" w:hAnsi="BIZ UDPゴシック"/>
        </w:rPr>
        <w:t xml:space="preserve"> 意見募集の結果</w:t>
      </w:r>
    </w:p>
    <w:p w14:paraId="3CE5E4DF" w14:textId="77777777" w:rsidR="00E030A7" w:rsidRPr="00E030A7" w:rsidRDefault="00E030A7" w:rsidP="00E030A7">
      <w:pPr>
        <w:ind w:firstLineChars="100" w:firstLine="210"/>
        <w:rPr>
          <w:rFonts w:ascii="BIZ UDPゴシック" w:eastAsia="BIZ UDPゴシック" w:hAnsi="BIZ UDPゴシック"/>
        </w:rPr>
      </w:pPr>
      <w:r w:rsidRPr="00E030A7">
        <w:rPr>
          <w:rFonts w:ascii="BIZ UDPゴシック" w:eastAsia="BIZ UDPゴシック" w:hAnsi="BIZ UDPゴシック" w:hint="eastAsia"/>
        </w:rPr>
        <w:t>（１）意見提出者の総件数</w:t>
      </w:r>
    </w:p>
    <w:p w14:paraId="5A8A03F2" w14:textId="27598CF9" w:rsidR="00E030A7" w:rsidRPr="00E030A7" w:rsidRDefault="00E030A7" w:rsidP="00E030A7">
      <w:pPr>
        <w:ind w:firstLineChars="200" w:firstLine="420"/>
        <w:rPr>
          <w:rFonts w:ascii="BIZ UDPゴシック" w:eastAsia="BIZ UDPゴシック" w:hAnsi="BIZ UDPゴシック"/>
        </w:rPr>
      </w:pPr>
      <w:r>
        <w:rPr>
          <w:rFonts w:ascii="BIZ UDPゴシック" w:eastAsia="BIZ UDPゴシック" w:hAnsi="BIZ UDPゴシック" w:hint="eastAsia"/>
        </w:rPr>
        <w:t>３</w:t>
      </w:r>
      <w:r w:rsidRPr="00E030A7">
        <w:rPr>
          <w:rFonts w:ascii="BIZ UDPゴシック" w:eastAsia="BIZ UDPゴシック" w:hAnsi="BIZ UDPゴシック" w:hint="eastAsia"/>
        </w:rPr>
        <w:t>件（</w:t>
      </w:r>
      <w:r>
        <w:rPr>
          <w:rFonts w:ascii="BIZ UDPゴシック" w:eastAsia="BIZ UDPゴシック" w:hAnsi="BIZ UDPゴシック" w:hint="eastAsia"/>
        </w:rPr>
        <w:t>６</w:t>
      </w:r>
      <w:r w:rsidRPr="00E030A7">
        <w:rPr>
          <w:rFonts w:ascii="BIZ UDPゴシック" w:eastAsia="BIZ UDPゴシック" w:hAnsi="BIZ UDPゴシック"/>
        </w:rPr>
        <w:t>項目）</w:t>
      </w:r>
    </w:p>
    <w:p w14:paraId="19CC9F70" w14:textId="25E3B6B8" w:rsidR="00E030A7" w:rsidRPr="00E030A7" w:rsidRDefault="00E030A7" w:rsidP="00E030A7">
      <w:pPr>
        <w:ind w:firstLineChars="100" w:firstLine="210"/>
        <w:rPr>
          <w:rFonts w:ascii="BIZ UDPゴシック" w:eastAsia="BIZ UDPゴシック" w:hAnsi="BIZ UDPゴシック" w:hint="eastAsia"/>
        </w:rPr>
      </w:pPr>
      <w:r w:rsidRPr="00E030A7">
        <w:rPr>
          <w:rFonts w:ascii="BIZ UDPゴシック" w:eastAsia="BIZ UDPゴシック" w:hAnsi="BIZ UDPゴシック" w:hint="eastAsia"/>
        </w:rPr>
        <w:t>（２）提出方法</w:t>
      </w:r>
    </w:p>
    <w:p w14:paraId="4CBDD794" w14:textId="199EB587" w:rsidR="00E030A7" w:rsidRPr="00E030A7" w:rsidRDefault="00E030A7" w:rsidP="00E030A7">
      <w:pPr>
        <w:ind w:firstLineChars="200" w:firstLine="420"/>
        <w:rPr>
          <w:rFonts w:ascii="BIZ UDPゴシック" w:eastAsia="BIZ UDPゴシック" w:hAnsi="BIZ UDPゴシック" w:hint="eastAsia"/>
        </w:rPr>
      </w:pPr>
      <w:r>
        <w:rPr>
          <w:rFonts w:ascii="BIZ UDPゴシック" w:eastAsia="BIZ UDPゴシック" w:hAnsi="BIZ UDPゴシック" w:hint="eastAsia"/>
        </w:rPr>
        <w:t>ア</w:t>
      </w:r>
      <w:r w:rsidRPr="00E030A7">
        <w:rPr>
          <w:rFonts w:ascii="BIZ UDPゴシック" w:eastAsia="BIZ UDPゴシック" w:hAnsi="BIZ UDPゴシック"/>
        </w:rPr>
        <w:t xml:space="preserve"> 電子メール </w:t>
      </w:r>
      <w:r>
        <w:rPr>
          <w:rFonts w:ascii="BIZ UDPゴシック" w:eastAsia="BIZ UDPゴシック" w:hAnsi="BIZ UDPゴシック" w:hint="eastAsia"/>
        </w:rPr>
        <w:t>２</w:t>
      </w:r>
      <w:r w:rsidRPr="00E030A7">
        <w:rPr>
          <w:rFonts w:ascii="BIZ UDPゴシック" w:eastAsia="BIZ UDPゴシック" w:hAnsi="BIZ UDPゴシック"/>
        </w:rPr>
        <w:t>件</w:t>
      </w:r>
    </w:p>
    <w:p w14:paraId="2A0434BD" w14:textId="4FC6656A" w:rsidR="00E030A7" w:rsidRPr="00E030A7" w:rsidRDefault="00E030A7" w:rsidP="00E030A7">
      <w:pPr>
        <w:ind w:firstLineChars="200" w:firstLine="420"/>
        <w:rPr>
          <w:rFonts w:ascii="BIZ UDPゴシック" w:eastAsia="BIZ UDPゴシック" w:hAnsi="BIZ UDPゴシック"/>
        </w:rPr>
      </w:pPr>
      <w:r>
        <w:rPr>
          <w:rFonts w:ascii="BIZ UDPゴシック" w:eastAsia="BIZ UDPゴシック" w:hAnsi="BIZ UDPゴシック" w:hint="eastAsia"/>
        </w:rPr>
        <w:t>イ</w:t>
      </w:r>
      <w:r w:rsidRPr="00E030A7">
        <w:rPr>
          <w:rFonts w:ascii="BIZ UDPゴシック" w:eastAsia="BIZ UDPゴシック" w:hAnsi="BIZ UDPゴシック"/>
        </w:rPr>
        <w:t xml:space="preserve"> 直接持込 １件</w:t>
      </w:r>
    </w:p>
    <w:p w14:paraId="7E6806AE" w14:textId="77777777" w:rsidR="00E030A7" w:rsidRPr="00E030A7" w:rsidRDefault="00E030A7" w:rsidP="00E030A7">
      <w:pPr>
        <w:ind w:firstLineChars="100" w:firstLine="210"/>
        <w:rPr>
          <w:rFonts w:ascii="BIZ UDPゴシック" w:eastAsia="BIZ UDPゴシック" w:hAnsi="BIZ UDPゴシック"/>
        </w:rPr>
      </w:pPr>
      <w:r w:rsidRPr="00E030A7">
        <w:rPr>
          <w:rFonts w:ascii="BIZ UDPゴシック" w:eastAsia="BIZ UDPゴシック" w:hAnsi="BIZ UDPゴシック" w:hint="eastAsia"/>
        </w:rPr>
        <w:t>（３）意見の内容と意見に対する市の考え方</w:t>
      </w:r>
    </w:p>
    <w:p w14:paraId="551F7A7F" w14:textId="3762ECD4" w:rsidR="001545B9" w:rsidRPr="00E030A7" w:rsidRDefault="00E030A7" w:rsidP="00E030A7">
      <w:pPr>
        <w:ind w:leftChars="200" w:left="420" w:firstLineChars="100" w:firstLine="210"/>
        <w:rPr>
          <w:rFonts w:ascii="BIZ UDPゴシック" w:eastAsia="BIZ UDPゴシック" w:hAnsi="BIZ UDPゴシック"/>
        </w:rPr>
      </w:pPr>
      <w:r w:rsidRPr="00E030A7">
        <w:rPr>
          <w:rFonts w:ascii="BIZ UDPゴシック" w:eastAsia="BIZ UDPゴシック" w:hAnsi="BIZ UDPゴシック" w:hint="eastAsia"/>
        </w:rPr>
        <w:t>別紙「意見公募に係る意見と市の考え方一覧」のとおりです。なお、いただいた御意見は、原則、原文のまま掲載していますが、文体を統一しています</w:t>
      </w:r>
      <w:r>
        <w:rPr>
          <w:rFonts w:ascii="BIZ UDPゴシック" w:eastAsia="BIZ UDPゴシック" w:hAnsi="BIZ UDPゴシック" w:hint="eastAsia"/>
        </w:rPr>
        <w:t>。</w:t>
      </w:r>
    </w:p>
    <w:sectPr w:rsidR="001545B9" w:rsidRPr="00E030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4B"/>
    <w:rsid w:val="001545B9"/>
    <w:rsid w:val="00AA4B4B"/>
    <w:rsid w:val="00E0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2A540"/>
  <w15:chartTrackingRefBased/>
  <w15:docId w15:val="{5C25B807-C926-45AB-9934-13D90F5D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K96WS02</dc:creator>
  <cp:keywords/>
  <dc:description/>
  <cp:lastModifiedBy>K96WS02</cp:lastModifiedBy>
  <cp:revision>2</cp:revision>
  <dcterms:created xsi:type="dcterms:W3CDTF">2024-03-15T09:57:00Z</dcterms:created>
  <dcterms:modified xsi:type="dcterms:W3CDTF">2024-03-15T10:02:00Z</dcterms:modified>
</cp:coreProperties>
</file>