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1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96"/>
        <w:gridCol w:w="46"/>
        <w:gridCol w:w="663"/>
        <w:gridCol w:w="7371"/>
      </w:tblGrid>
      <w:tr w:rsidR="00B22A19" w:rsidRPr="00676997" w:rsidTr="0086276B">
        <w:trPr>
          <w:cantSplit/>
          <w:trHeight w:hRule="exact" w:val="680"/>
        </w:trPr>
        <w:tc>
          <w:tcPr>
            <w:tcW w:w="9776" w:type="dxa"/>
            <w:gridSpan w:val="4"/>
            <w:shd w:val="clear" w:color="auto" w:fill="000000" w:themeFill="text1"/>
            <w:vAlign w:val="center"/>
          </w:tcPr>
          <w:p w:rsidR="00B22A19" w:rsidRPr="00676997" w:rsidRDefault="00B22A19" w:rsidP="00B22A1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color w:val="FFFFFF" w:themeColor="background1"/>
                <w:szCs w:val="24"/>
              </w:rPr>
            </w:pPr>
            <w:r w:rsidRPr="00FA314E">
              <w:rPr>
                <w:rFonts w:ascii="Century" w:eastAsia="ＭＳ 明朝" w:hAnsi="Century" w:cs="Times New Roman" w:hint="eastAsia"/>
                <w:noProof/>
                <w:color w:val="FFFFFF" w:themeColor="background1"/>
                <w:spacing w:val="20"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A3BF0C3" wp14:editId="68906E96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10632440</wp:posOffset>
                      </wp:positionV>
                      <wp:extent cx="3971925" cy="647700"/>
                      <wp:effectExtent l="8255" t="10160" r="10795" b="8890"/>
                      <wp:wrapNone/>
                      <wp:docPr id="13" name="角丸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1925" cy="647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DBE5F1"/>
                              </a:solidFill>
                              <a:ln w="9525" algn="ctr">
                                <a:solidFill>
                                  <a:srgbClr val="17365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25688" w:rsidRPr="003E3ED4" w:rsidRDefault="00B25688" w:rsidP="00FA70DC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市との協働があってはじめて期待できること(効率化)や相乗効果について具体的にご記入ください。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3BF0C3" id="角丸四角形 13" o:spid="_x0000_s1026" style="position:absolute;left:0;text-align:left;margin-left:126.95pt;margin-top:837.2pt;width:312.7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" fillcolor="#dbe5f1" strokecolor="#17365d">
                      <v:textbox inset="5.85pt,.7pt,5.85pt,.7pt">
                        <w:txbxContent>
                          <w:p w:rsidR="00B25688" w:rsidRPr="003E3ED4" w:rsidRDefault="00B25688" w:rsidP="00FA70D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市との協働があってはじめて期待できること(効率化)や相乗効果について具体的にご記入ください。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A314E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pacing w:val="20"/>
                <w:sz w:val="32"/>
                <w:szCs w:val="24"/>
              </w:rPr>
              <w:t>企画</w:t>
            </w:r>
            <w:r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シート（</w:t>
            </w:r>
            <w:r w:rsidR="00F95398"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事業</w:t>
            </w:r>
            <w:r w:rsidR="00F95398"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 xml:space="preserve"> </w:t>
            </w:r>
            <w:r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 xml:space="preserve">）＆ </w:t>
            </w:r>
            <w:r w:rsidRPr="00FA314E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pacing w:val="20"/>
                <w:sz w:val="32"/>
                <w:szCs w:val="24"/>
              </w:rPr>
              <w:t>協働が効果的</w:t>
            </w:r>
            <w:r w:rsidRPr="003E2635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32"/>
                <w:szCs w:val="24"/>
              </w:rPr>
              <w:t>かのチェックシート</w:t>
            </w:r>
          </w:p>
        </w:tc>
      </w:tr>
      <w:tr w:rsidR="00FA70DC" w:rsidRPr="006E66CC" w:rsidTr="00E35DF9">
        <w:trPr>
          <w:trHeight w:val="680"/>
        </w:trPr>
        <w:tc>
          <w:tcPr>
            <w:tcW w:w="1742" w:type="dxa"/>
            <w:gridSpan w:val="2"/>
            <w:tcMar>
              <w:top w:w="113" w:type="dxa"/>
            </w:tcMar>
            <w:vAlign w:val="center"/>
          </w:tcPr>
          <w:p w:rsidR="00FA70DC" w:rsidRPr="0086276B" w:rsidRDefault="00421AD3" w:rsidP="00A13C3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8"/>
                <w:szCs w:val="24"/>
              </w:rPr>
            </w:pP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【</w:t>
            </w:r>
            <w:r w:rsidR="00FA70DC" w:rsidRPr="0086276B"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事業名</w:t>
            </w:r>
            <w:r>
              <w:rPr>
                <w:rFonts w:ascii="游ゴシック" w:eastAsia="游ゴシック" w:hAnsi="游ゴシック" w:cs="Times New Roman" w:hint="eastAsia"/>
                <w:b/>
                <w:sz w:val="28"/>
                <w:szCs w:val="24"/>
              </w:rPr>
              <w:t>】</w:t>
            </w:r>
          </w:p>
        </w:tc>
        <w:tc>
          <w:tcPr>
            <w:tcW w:w="8034" w:type="dxa"/>
            <w:gridSpan w:val="2"/>
            <w:tcMar>
              <w:top w:w="113" w:type="dxa"/>
            </w:tcMar>
            <w:vAlign w:val="center"/>
          </w:tcPr>
          <w:p w:rsidR="00FA70DC" w:rsidRPr="0086276B" w:rsidRDefault="00F559A0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b/>
                <w:sz w:val="28"/>
                <w:szCs w:val="24"/>
              </w:rPr>
            </w:pPr>
            <w:r w:rsidRPr="0086276B">
              <w:rPr>
                <w:rFonts w:ascii="UD デジタル 教科書体 NK-R" w:eastAsia="UD デジタル 教科書体 NK-R" w:hAnsi="游ゴシック" w:cs="Times New Roman" w:hint="eastAsia"/>
                <w:b/>
                <w:sz w:val="28"/>
                <w:szCs w:val="24"/>
              </w:rPr>
              <w:t xml:space="preserve">　</w:t>
            </w:r>
          </w:p>
        </w:tc>
      </w:tr>
      <w:tr w:rsidR="00FA70DC" w:rsidRPr="006E66CC" w:rsidTr="00E35DF9">
        <w:tc>
          <w:tcPr>
            <w:tcW w:w="1742" w:type="dxa"/>
            <w:gridSpan w:val="2"/>
            <w:vAlign w:val="center"/>
          </w:tcPr>
          <w:p w:rsidR="00FA70DC" w:rsidRPr="006E66CC" w:rsidRDefault="00FA70DC" w:rsidP="00A13C3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現状と課題</w:t>
            </w:r>
          </w:p>
        </w:tc>
        <w:tc>
          <w:tcPr>
            <w:tcW w:w="8034" w:type="dxa"/>
            <w:gridSpan w:val="2"/>
            <w:vAlign w:val="center"/>
          </w:tcPr>
          <w:p w:rsidR="00FA70DC" w:rsidRPr="006E66CC" w:rsidRDefault="00FA70DC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 w:rsidRPr="006E66CC">
              <w:rPr>
                <w:rFonts w:ascii="UD デジタル 教科書体 NK-R" w:eastAsia="UD デジタル 教科書体 NK-R" w:hAnsi="Arial Narrow" w:cs="Times New Roman" w:hint="eastAsia"/>
                <w:szCs w:val="24"/>
              </w:rPr>
              <w:t>【現状】</w:t>
            </w:r>
          </w:p>
          <w:p w:rsidR="007567DB" w:rsidRDefault="007567DB" w:rsidP="00A13C3D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7567DB" w:rsidRPr="006E66CC" w:rsidRDefault="007567DB" w:rsidP="00A13C3D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</w:p>
          <w:p w:rsidR="00FA70DC" w:rsidRPr="006E66CC" w:rsidRDefault="00FA70DC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Cs w:val="24"/>
              </w:rPr>
            </w:pPr>
            <w:r w:rsidRPr="006E66CC">
              <w:rPr>
                <w:rFonts w:ascii="UD デジタル 教科書体 NK-R" w:eastAsia="UD デジタル 教科書体 NK-R" w:hAnsi="Arial Narrow" w:cs="Times New Roman" w:hint="eastAsia"/>
                <w:szCs w:val="24"/>
              </w:rPr>
              <w:t>【課題】</w:t>
            </w:r>
          </w:p>
          <w:p w:rsidR="007567DB" w:rsidRDefault="007567DB" w:rsidP="00E35DF9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7567DB" w:rsidRDefault="007567DB" w:rsidP="00E35DF9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7567DB" w:rsidRDefault="007567DB" w:rsidP="00E35DF9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E35DF9" w:rsidRDefault="00E35DF9" w:rsidP="00E35DF9">
            <w:pPr>
              <w:snapToGrid w:val="0"/>
              <w:spacing w:line="192" w:lineRule="auto"/>
              <w:ind w:left="200" w:hangingChars="100" w:hanging="200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  <w:p w:rsidR="00421AD3" w:rsidRPr="00E35DF9" w:rsidRDefault="00421AD3" w:rsidP="002336F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Arial Narrow" w:cs="Times New Roman"/>
                <w:sz w:val="20"/>
                <w:szCs w:val="24"/>
              </w:rPr>
            </w:pPr>
          </w:p>
        </w:tc>
      </w:tr>
      <w:tr w:rsidR="00FA70DC" w:rsidRPr="006E66CC" w:rsidTr="00E35DF9">
        <w:tc>
          <w:tcPr>
            <w:tcW w:w="1742" w:type="dxa"/>
            <w:gridSpan w:val="2"/>
            <w:vAlign w:val="center"/>
          </w:tcPr>
          <w:p w:rsidR="00FA70DC" w:rsidRPr="006E66CC" w:rsidRDefault="00FA70DC" w:rsidP="00A13C3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目指す状況</w:t>
            </w:r>
          </w:p>
        </w:tc>
        <w:tc>
          <w:tcPr>
            <w:tcW w:w="8034" w:type="dxa"/>
            <w:gridSpan w:val="2"/>
            <w:vAlign w:val="center"/>
          </w:tcPr>
          <w:p w:rsidR="00E35DF9" w:rsidRDefault="00E35DF9" w:rsidP="00E35DF9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567DB" w:rsidRDefault="007567DB" w:rsidP="00E35DF9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567DB" w:rsidRDefault="007567DB" w:rsidP="00E35DF9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E35DF9" w:rsidRPr="006E66CC" w:rsidRDefault="00E35DF9" w:rsidP="00E35DF9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A70DC" w:rsidRPr="006E66CC" w:rsidTr="00E35DF9">
        <w:tc>
          <w:tcPr>
            <w:tcW w:w="1742" w:type="dxa"/>
            <w:gridSpan w:val="2"/>
            <w:vAlign w:val="center"/>
          </w:tcPr>
          <w:p w:rsidR="00FA70DC" w:rsidRPr="006E66CC" w:rsidRDefault="00FA70DC" w:rsidP="00A13C3D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目的</w:t>
            </w:r>
          </w:p>
        </w:tc>
        <w:tc>
          <w:tcPr>
            <w:tcW w:w="8034" w:type="dxa"/>
            <w:gridSpan w:val="2"/>
            <w:vAlign w:val="center"/>
          </w:tcPr>
          <w:p w:rsidR="007567DB" w:rsidRDefault="007567DB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567DB" w:rsidRPr="006E66CC" w:rsidRDefault="007567DB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A70DC" w:rsidRPr="006E66CC" w:rsidRDefault="00FA70DC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A70DC" w:rsidRPr="006E66CC" w:rsidRDefault="00FA70DC" w:rsidP="00A13C3D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A70DC" w:rsidRPr="006E66CC" w:rsidTr="00E35DF9">
        <w:tc>
          <w:tcPr>
            <w:tcW w:w="1742" w:type="dxa"/>
            <w:gridSpan w:val="2"/>
            <w:vAlign w:val="center"/>
          </w:tcPr>
          <w:p w:rsidR="00FA70DC" w:rsidRPr="006E66CC" w:rsidRDefault="002B4986" w:rsidP="002B4986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事業の内容</w:t>
            </w:r>
          </w:p>
        </w:tc>
        <w:tc>
          <w:tcPr>
            <w:tcW w:w="8034" w:type="dxa"/>
            <w:gridSpan w:val="2"/>
            <w:vAlign w:val="center"/>
          </w:tcPr>
          <w:p w:rsidR="00FA70DC" w:rsidRDefault="00FA70DC" w:rsidP="00602458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421AD3" w:rsidRDefault="00421AD3" w:rsidP="00602458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7567DB" w:rsidRDefault="007567DB" w:rsidP="00602458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7567DB" w:rsidRDefault="007567DB" w:rsidP="00602458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  <w:p w:rsidR="00421AD3" w:rsidRPr="002B4986" w:rsidRDefault="00421AD3" w:rsidP="00602458">
            <w:pPr>
              <w:snapToGrid w:val="0"/>
              <w:spacing w:line="192" w:lineRule="auto"/>
              <w:ind w:left="210" w:hangingChars="100" w:hanging="210"/>
              <w:jc w:val="left"/>
              <w:rPr>
                <w:rFonts w:ascii="UD デジタル 教科書体 NK-R" w:eastAsia="UD デジタル 教科書体 NK-R" w:hAnsi="游ゴシック" w:cs="ＭＳ 明朝"/>
                <w:szCs w:val="24"/>
              </w:rPr>
            </w:pPr>
          </w:p>
        </w:tc>
      </w:tr>
      <w:tr w:rsidR="00FA70DC" w:rsidRPr="006E66CC" w:rsidTr="00E35DF9">
        <w:tc>
          <w:tcPr>
            <w:tcW w:w="1742" w:type="dxa"/>
            <w:gridSpan w:val="2"/>
            <w:tcBorders>
              <w:bottom w:val="double" w:sz="4" w:space="0" w:color="auto"/>
            </w:tcBorders>
            <w:vAlign w:val="center"/>
          </w:tcPr>
          <w:p w:rsidR="002B4986" w:rsidRPr="006E66CC" w:rsidRDefault="002B4986" w:rsidP="002B4986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成果目標</w:t>
            </w:r>
          </w:p>
          <w:p w:rsidR="00750D99" w:rsidRPr="006E66CC" w:rsidRDefault="002B4986" w:rsidP="002B4986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6E66CC">
              <w:rPr>
                <w:rFonts w:ascii="游ゴシック" w:eastAsia="游ゴシック" w:hAnsi="游ゴシック" w:cs="Times New Roman" w:hint="eastAsia"/>
                <w:b/>
                <w:sz w:val="24"/>
                <w:szCs w:val="24"/>
              </w:rPr>
              <w:t>（数値目標）</w:t>
            </w:r>
          </w:p>
        </w:tc>
        <w:tc>
          <w:tcPr>
            <w:tcW w:w="8034" w:type="dxa"/>
            <w:gridSpan w:val="2"/>
            <w:tcBorders>
              <w:bottom w:val="double" w:sz="4" w:space="0" w:color="auto"/>
            </w:tcBorders>
            <w:vAlign w:val="center"/>
          </w:tcPr>
          <w:p w:rsidR="007567DB" w:rsidRDefault="007567DB" w:rsidP="002B4986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7567DB" w:rsidRDefault="007567DB" w:rsidP="002B4986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421AD3" w:rsidRPr="002B4986" w:rsidRDefault="00421AD3" w:rsidP="002B4986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FA70DC" w:rsidRPr="006E66CC" w:rsidRDefault="00FA70DC" w:rsidP="002B4986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2B4986" w:rsidRPr="006E66CC" w:rsidTr="00E35DF9">
        <w:tc>
          <w:tcPr>
            <w:tcW w:w="17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B22A19" w:rsidRPr="00B22A19" w:rsidRDefault="00B22A19" w:rsidP="00B22A1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7D0EF6">
              <w:rPr>
                <w:rFonts w:ascii="游ゴシック" w:eastAsia="游ゴシック" w:hAnsi="游ゴシック" w:hint="eastAsia"/>
                <w:b/>
                <w:sz w:val="24"/>
              </w:rPr>
              <w:t>協働</w:t>
            </w:r>
            <w:r w:rsidR="007D0EF6" w:rsidRPr="007D0EF6">
              <w:rPr>
                <w:rFonts w:ascii="游ゴシック" w:eastAsia="游ゴシック" w:hAnsi="游ゴシック" w:hint="eastAsia"/>
                <w:b/>
                <w:sz w:val="24"/>
              </w:rPr>
              <w:t>相手</w:t>
            </w:r>
            <w:r w:rsidR="007D0EF6">
              <w:rPr>
                <w:rFonts w:ascii="游ゴシック" w:eastAsia="游ゴシック" w:hAnsi="游ゴシック"/>
                <w:b/>
              </w:rPr>
              <w:br/>
            </w:r>
            <w:r w:rsidRPr="00B22A19">
              <w:rPr>
                <w:rFonts w:ascii="游ゴシック" w:eastAsia="游ゴシック" w:hAnsi="游ゴシック" w:hint="eastAsia"/>
                <w:b/>
                <w:sz w:val="24"/>
              </w:rPr>
              <w:t>決定後の</w:t>
            </w:r>
          </w:p>
          <w:p w:rsidR="002B4986" w:rsidRPr="00B22A19" w:rsidRDefault="00B22A19" w:rsidP="00B22A19">
            <w:pPr>
              <w:snapToGrid w:val="0"/>
              <w:spacing w:line="192" w:lineRule="auto"/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B22A19">
              <w:rPr>
                <w:rFonts w:ascii="游ゴシック" w:eastAsia="游ゴシック" w:hAnsi="游ゴシック" w:hint="eastAsia"/>
                <w:b/>
                <w:sz w:val="24"/>
              </w:rPr>
              <w:t>追加項目</w:t>
            </w:r>
          </w:p>
        </w:tc>
        <w:tc>
          <w:tcPr>
            <w:tcW w:w="803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22A19" w:rsidRPr="0071562D" w:rsidRDefault="0071562D" w:rsidP="00B22A19">
            <w:pPr>
              <w:snapToGrid w:val="0"/>
              <w:spacing w:line="192" w:lineRule="auto"/>
              <w:jc w:val="left"/>
              <w:rPr>
                <w:rFonts w:ascii="HGSｺﾞｼｯｸM" w:eastAsia="HGSｺﾞｼｯｸM" w:hAnsi="游ゴシック" w:cs="Times New Roman"/>
                <w:sz w:val="18"/>
                <w:szCs w:val="24"/>
              </w:rPr>
            </w:pPr>
            <w:r w:rsidRPr="0071562D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※この欄は</w:t>
            </w:r>
            <w:r w:rsidR="007D0EF6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協働相手の</w:t>
            </w:r>
            <w:r w:rsidRPr="0071562D">
              <w:rPr>
                <w:rFonts w:ascii="HGSｺﾞｼｯｸM" w:eastAsia="HGSｺﾞｼｯｸM" w:hAnsi="游ゴシック" w:cs="Times New Roman" w:hint="eastAsia"/>
                <w:sz w:val="18"/>
                <w:szCs w:val="24"/>
              </w:rPr>
              <w:t>決定後に使用</w:t>
            </w:r>
          </w:p>
          <w:p w:rsidR="00B22A19" w:rsidRDefault="00B22A19" w:rsidP="00B22A1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B22A19" w:rsidRDefault="00B22A19" w:rsidP="00B22A1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E35DF9" w:rsidRDefault="00E35DF9" w:rsidP="00B22A1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B22A19" w:rsidRDefault="00B22A19" w:rsidP="00B22A1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  <w:p w:rsidR="00B22A19" w:rsidRPr="006E66CC" w:rsidRDefault="00B22A19" w:rsidP="00B22A19">
            <w:pPr>
              <w:snapToGrid w:val="0"/>
              <w:spacing w:line="192" w:lineRule="auto"/>
              <w:jc w:val="left"/>
              <w:rPr>
                <w:rFonts w:ascii="UD デジタル 教科書体 NK-R" w:eastAsia="UD デジタル 教科書体 NK-R" w:hAnsi="游ゴシック" w:cs="Times New Roman"/>
                <w:szCs w:val="24"/>
              </w:rPr>
            </w:pP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9776" w:type="dxa"/>
            <w:gridSpan w:val="4"/>
            <w:shd w:val="clear" w:color="auto" w:fill="7F7F7F" w:themeFill="text1" w:themeFillTint="80"/>
            <w:tcMar>
              <w:top w:w="0" w:type="dxa"/>
              <w:bottom w:w="0" w:type="dxa"/>
            </w:tcMar>
          </w:tcPr>
          <w:p w:rsidR="00FA70DC" w:rsidRPr="009A3F64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z w:val="24"/>
                <w:szCs w:val="24"/>
              </w:rPr>
            </w:pPr>
            <w:r w:rsidRPr="009A3F64">
              <w:rPr>
                <w:rFonts w:ascii="游ゴシック" w:eastAsia="游ゴシック" w:hAnsi="游ゴシック" w:cs="Times New Roman" w:hint="eastAsia"/>
                <w:b/>
                <w:color w:val="FFFFFF" w:themeColor="background1"/>
                <w:sz w:val="28"/>
                <w:szCs w:val="24"/>
              </w:rPr>
              <w:t>協働が効果的かのチェック</w:t>
            </w: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bottom w:w="0" w:type="dxa"/>
            </w:tcMar>
            <w:vAlign w:val="center"/>
          </w:tcPr>
          <w:p w:rsidR="00FA70DC" w:rsidRPr="00421AD3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zCs w:val="24"/>
              </w:rPr>
              <w:t>先駆性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FA70DC" w:rsidRPr="00A13C3D" w:rsidRDefault="00FA70DC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602458" w:rsidRPr="00A13C3D" w:rsidRDefault="00602458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bottom w:w="0" w:type="dxa"/>
            </w:tcMar>
            <w:vAlign w:val="center"/>
          </w:tcPr>
          <w:p w:rsidR="00FA70DC" w:rsidRPr="00421AD3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zCs w:val="24"/>
              </w:rPr>
              <w:t>専門性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FA70DC" w:rsidRPr="00A13C3D" w:rsidRDefault="00FA70DC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FA70DC" w:rsidRPr="00A13C3D" w:rsidRDefault="00FA70DC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  <w:tr w:rsidR="00C51BA2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bottom w:w="0" w:type="dxa"/>
            </w:tcMar>
            <w:vAlign w:val="center"/>
          </w:tcPr>
          <w:p w:rsidR="00C51BA2" w:rsidRPr="00421AD3" w:rsidRDefault="00C51BA2" w:rsidP="00C51BA2">
            <w:pPr>
              <w:jc w:val="center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zCs w:val="24"/>
              </w:rPr>
              <w:t>柔軟性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C51BA2" w:rsidRPr="00A13C3D" w:rsidRDefault="00C51BA2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421AD3" w:rsidRPr="00A13C3D" w:rsidRDefault="00421AD3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bottom w:w="0" w:type="dxa"/>
            </w:tcMar>
            <w:vAlign w:val="center"/>
          </w:tcPr>
          <w:p w:rsidR="00FA70DC" w:rsidRPr="00421AD3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zCs w:val="24"/>
              </w:rPr>
              <w:t>地域性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FA70DC" w:rsidRPr="00A13C3D" w:rsidRDefault="00FA70DC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FA3830" w:rsidRPr="00A13C3D" w:rsidRDefault="00FA3830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bottom w:w="0" w:type="dxa"/>
            </w:tcMar>
            <w:vAlign w:val="center"/>
          </w:tcPr>
          <w:p w:rsidR="00FA70DC" w:rsidRPr="00421AD3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zCs w:val="24"/>
              </w:rPr>
              <w:t>市民参加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FA70DC" w:rsidRPr="00A13C3D" w:rsidRDefault="00FA70DC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602458" w:rsidRPr="00A13C3D" w:rsidRDefault="00602458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  <w:tr w:rsidR="00FA70DC" w:rsidRPr="006E66CC" w:rsidTr="00720FC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96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A70DC" w:rsidRPr="00FA3830" w:rsidRDefault="00FA70DC" w:rsidP="00FA70DC">
            <w:pPr>
              <w:jc w:val="center"/>
              <w:rPr>
                <w:rFonts w:ascii="游ゴシック" w:eastAsia="游ゴシック" w:hAnsi="游ゴシック" w:cs="Times New Roman"/>
                <w:b/>
                <w:spacing w:val="-14"/>
                <w:sz w:val="24"/>
                <w:szCs w:val="24"/>
              </w:rPr>
            </w:pPr>
            <w:r w:rsidRPr="00421AD3">
              <w:rPr>
                <w:rFonts w:ascii="游ゴシック" w:eastAsia="游ゴシック" w:hAnsi="游ゴシック" w:cs="Times New Roman" w:hint="eastAsia"/>
                <w:b/>
                <w:spacing w:val="-14"/>
                <w:sz w:val="20"/>
                <w:szCs w:val="24"/>
              </w:rPr>
              <w:t>その他メリット</w:t>
            </w:r>
          </w:p>
        </w:tc>
        <w:tc>
          <w:tcPr>
            <w:tcW w:w="709" w:type="dxa"/>
            <w:gridSpan w:val="2"/>
            <w:tcMar>
              <w:top w:w="57" w:type="dxa"/>
            </w:tcMar>
            <w:vAlign w:val="center"/>
          </w:tcPr>
          <w:p w:rsidR="00FA70DC" w:rsidRPr="00A13C3D" w:rsidRDefault="00FA70DC" w:rsidP="00A13C3D">
            <w:pPr>
              <w:snapToGrid w:val="0"/>
              <w:spacing w:line="192" w:lineRule="auto"/>
              <w:jc w:val="center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  <w:tc>
          <w:tcPr>
            <w:tcW w:w="7371" w:type="dxa"/>
            <w:tcMar>
              <w:top w:w="57" w:type="dxa"/>
            </w:tcMar>
          </w:tcPr>
          <w:p w:rsidR="00FA70DC" w:rsidRPr="00A13C3D" w:rsidRDefault="00FA70DC" w:rsidP="00A13C3D">
            <w:pPr>
              <w:snapToGrid w:val="0"/>
              <w:spacing w:line="192" w:lineRule="auto"/>
              <w:rPr>
                <w:rFonts w:ascii="UD デジタル 教科書体 NK-R" w:eastAsia="UD デジタル 教科書体 NK-R" w:hAnsi="游ゴシック" w:cs="Times New Roman"/>
                <w:szCs w:val="21"/>
              </w:rPr>
            </w:pPr>
          </w:p>
        </w:tc>
      </w:tr>
    </w:tbl>
    <w:bookmarkStart w:id="0" w:name="_GoBack"/>
    <w:bookmarkEnd w:id="0"/>
    <w:p w:rsidR="00923575" w:rsidRPr="005639ED" w:rsidRDefault="002336F9" w:rsidP="007F7660">
      <w:r w:rsidRPr="00FA70DC">
        <w:rPr>
          <w:rFonts w:ascii="Century" w:eastAsia="ＭＳ 明朝" w:hAnsi="Century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835F5F" wp14:editId="75EE85DE">
                <wp:simplePos x="0" y="0"/>
                <wp:positionH relativeFrom="margin">
                  <wp:posOffset>5627209</wp:posOffset>
                </wp:positionH>
                <wp:positionV relativeFrom="page">
                  <wp:posOffset>280035</wp:posOffset>
                </wp:positionV>
                <wp:extent cx="565785" cy="219075"/>
                <wp:effectExtent l="0" t="0" r="2476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5688" w:rsidRPr="00E35DF9" w:rsidRDefault="00B25688" w:rsidP="0060245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E35DF9">
                              <w:rPr>
                                <w:rFonts w:ascii="游ゴシック" w:eastAsia="游ゴシック" w:hAnsi="游ゴシック" w:hint="eastAsia"/>
                              </w:rPr>
                              <w:t>★１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35F5F" id="正方形/長方形 9" o:spid="_x0000_s1027" style="position:absolute;left:0;text-align:left;margin-left:443.1pt;margin-top:22.05pt;width:44.5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" fillcolor="window" strokecolor="windowText" strokeweight="1pt">
                <v:textbox inset=",0,,0">
                  <w:txbxContent>
                    <w:p w:rsidR="00B25688" w:rsidRPr="00E35DF9" w:rsidRDefault="00B25688" w:rsidP="00602458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E35DF9">
                        <w:rPr>
                          <w:rFonts w:ascii="游ゴシック" w:eastAsia="游ゴシック" w:hAnsi="游ゴシック" w:hint="eastAsia"/>
                        </w:rPr>
                        <w:t>★１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923575" w:rsidRPr="005639ED" w:rsidSect="00CC508E">
      <w:footerReference w:type="default" r:id="rId8"/>
      <w:pgSz w:w="11906" w:h="16838"/>
      <w:pgMar w:top="851" w:right="1077" w:bottom="567" w:left="1077" w:header="39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688" w:rsidRDefault="00B25688" w:rsidP="00C86995">
      <w:r>
        <w:separator/>
      </w:r>
    </w:p>
  </w:endnote>
  <w:endnote w:type="continuationSeparator" w:id="0">
    <w:p w:rsidR="00B25688" w:rsidRDefault="00B25688" w:rsidP="00C8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688" w:rsidRDefault="00B25688">
    <w:pPr>
      <w:pStyle w:val="a6"/>
      <w:jc w:val="center"/>
    </w:pPr>
  </w:p>
  <w:p w:rsidR="00B25688" w:rsidRDefault="00B256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688" w:rsidRDefault="00B25688" w:rsidP="00C86995">
      <w:r>
        <w:separator/>
      </w:r>
    </w:p>
  </w:footnote>
  <w:footnote w:type="continuationSeparator" w:id="0">
    <w:p w:rsidR="00B25688" w:rsidRDefault="00B25688" w:rsidP="00C8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4ED"/>
    <w:multiLevelType w:val="hybridMultilevel"/>
    <w:tmpl w:val="E774D53E"/>
    <w:lvl w:ilvl="0" w:tplc="A3A6A4F6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8EE150E"/>
    <w:multiLevelType w:val="hybridMultilevel"/>
    <w:tmpl w:val="97400C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557984"/>
    <w:multiLevelType w:val="hybridMultilevel"/>
    <w:tmpl w:val="1A604522"/>
    <w:lvl w:ilvl="0" w:tplc="07BACCB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DE23C24"/>
    <w:multiLevelType w:val="hybridMultilevel"/>
    <w:tmpl w:val="2256998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1D071A"/>
    <w:multiLevelType w:val="hybridMultilevel"/>
    <w:tmpl w:val="680ADF6E"/>
    <w:lvl w:ilvl="0" w:tplc="A008DE44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E5402A"/>
    <w:multiLevelType w:val="hybridMultilevel"/>
    <w:tmpl w:val="9CBE91A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548F4141"/>
    <w:multiLevelType w:val="hybridMultilevel"/>
    <w:tmpl w:val="4704EE50"/>
    <w:lvl w:ilvl="0" w:tplc="6C6AC02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7" w15:restartNumberingAfterBreak="0">
    <w:nsid w:val="605E3C73"/>
    <w:multiLevelType w:val="hybridMultilevel"/>
    <w:tmpl w:val="235833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B5568F"/>
    <w:multiLevelType w:val="hybridMultilevel"/>
    <w:tmpl w:val="2ECEDCA4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945704"/>
    <w:multiLevelType w:val="hybridMultilevel"/>
    <w:tmpl w:val="13168522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6992594F"/>
    <w:multiLevelType w:val="hybridMultilevel"/>
    <w:tmpl w:val="6628750C"/>
    <w:lvl w:ilvl="0" w:tplc="2C5C2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5A"/>
    <w:rsid w:val="0000449A"/>
    <w:rsid w:val="00014614"/>
    <w:rsid w:val="00023D42"/>
    <w:rsid w:val="00026505"/>
    <w:rsid w:val="00031151"/>
    <w:rsid w:val="000341F2"/>
    <w:rsid w:val="000357D9"/>
    <w:rsid w:val="0003641A"/>
    <w:rsid w:val="00036643"/>
    <w:rsid w:val="000409E2"/>
    <w:rsid w:val="0005071D"/>
    <w:rsid w:val="000514CC"/>
    <w:rsid w:val="000548DA"/>
    <w:rsid w:val="00054B10"/>
    <w:rsid w:val="00056323"/>
    <w:rsid w:val="0006685C"/>
    <w:rsid w:val="000714BA"/>
    <w:rsid w:val="000773D4"/>
    <w:rsid w:val="00084669"/>
    <w:rsid w:val="000853B4"/>
    <w:rsid w:val="00085D12"/>
    <w:rsid w:val="000914D2"/>
    <w:rsid w:val="000939B7"/>
    <w:rsid w:val="000947C4"/>
    <w:rsid w:val="00096227"/>
    <w:rsid w:val="00097B02"/>
    <w:rsid w:val="000A6F99"/>
    <w:rsid w:val="000D2BCD"/>
    <w:rsid w:val="000F0B99"/>
    <w:rsid w:val="000F1CA2"/>
    <w:rsid w:val="000F20DB"/>
    <w:rsid w:val="00105A6F"/>
    <w:rsid w:val="00121FAD"/>
    <w:rsid w:val="00130B28"/>
    <w:rsid w:val="00175EC9"/>
    <w:rsid w:val="00183F25"/>
    <w:rsid w:val="001942D3"/>
    <w:rsid w:val="00195993"/>
    <w:rsid w:val="001A2442"/>
    <w:rsid w:val="001F2310"/>
    <w:rsid w:val="001F7D1E"/>
    <w:rsid w:val="00206639"/>
    <w:rsid w:val="00206CC3"/>
    <w:rsid w:val="00220BE2"/>
    <w:rsid w:val="00224A3F"/>
    <w:rsid w:val="002336F9"/>
    <w:rsid w:val="00235DA0"/>
    <w:rsid w:val="00237478"/>
    <w:rsid w:val="00240CC3"/>
    <w:rsid w:val="00241E68"/>
    <w:rsid w:val="002564A2"/>
    <w:rsid w:val="002578B5"/>
    <w:rsid w:val="002A1305"/>
    <w:rsid w:val="002A7207"/>
    <w:rsid w:val="002B4986"/>
    <w:rsid w:val="002D737D"/>
    <w:rsid w:val="002F755F"/>
    <w:rsid w:val="002F79CB"/>
    <w:rsid w:val="00310632"/>
    <w:rsid w:val="00311629"/>
    <w:rsid w:val="003121B0"/>
    <w:rsid w:val="0031272C"/>
    <w:rsid w:val="003133B0"/>
    <w:rsid w:val="00313989"/>
    <w:rsid w:val="00314609"/>
    <w:rsid w:val="00314AC7"/>
    <w:rsid w:val="00325970"/>
    <w:rsid w:val="00330BC8"/>
    <w:rsid w:val="00341505"/>
    <w:rsid w:val="00344745"/>
    <w:rsid w:val="00350AB2"/>
    <w:rsid w:val="00352531"/>
    <w:rsid w:val="003542C2"/>
    <w:rsid w:val="00355A30"/>
    <w:rsid w:val="0036544C"/>
    <w:rsid w:val="0037119E"/>
    <w:rsid w:val="00373830"/>
    <w:rsid w:val="00375329"/>
    <w:rsid w:val="00380332"/>
    <w:rsid w:val="00384AD9"/>
    <w:rsid w:val="00385820"/>
    <w:rsid w:val="00387532"/>
    <w:rsid w:val="00387D89"/>
    <w:rsid w:val="00392CFC"/>
    <w:rsid w:val="003A5AAE"/>
    <w:rsid w:val="003E1673"/>
    <w:rsid w:val="003E2635"/>
    <w:rsid w:val="003F0D20"/>
    <w:rsid w:val="00401F5D"/>
    <w:rsid w:val="0041456F"/>
    <w:rsid w:val="00421AD3"/>
    <w:rsid w:val="00423468"/>
    <w:rsid w:val="0042635E"/>
    <w:rsid w:val="004403D4"/>
    <w:rsid w:val="00442D5E"/>
    <w:rsid w:val="004431BE"/>
    <w:rsid w:val="00444176"/>
    <w:rsid w:val="004476F9"/>
    <w:rsid w:val="004477D4"/>
    <w:rsid w:val="004528AA"/>
    <w:rsid w:val="004550DE"/>
    <w:rsid w:val="00457EDA"/>
    <w:rsid w:val="004771E9"/>
    <w:rsid w:val="00477301"/>
    <w:rsid w:val="00496073"/>
    <w:rsid w:val="004A415F"/>
    <w:rsid w:val="004B33C6"/>
    <w:rsid w:val="004B4BE6"/>
    <w:rsid w:val="004B7ED1"/>
    <w:rsid w:val="004C6697"/>
    <w:rsid w:val="004D2043"/>
    <w:rsid w:val="004E094E"/>
    <w:rsid w:val="00512426"/>
    <w:rsid w:val="00513CF5"/>
    <w:rsid w:val="00525568"/>
    <w:rsid w:val="00526BDA"/>
    <w:rsid w:val="005639ED"/>
    <w:rsid w:val="00574869"/>
    <w:rsid w:val="005A4150"/>
    <w:rsid w:val="005A4C7E"/>
    <w:rsid w:val="005A68CD"/>
    <w:rsid w:val="005B1374"/>
    <w:rsid w:val="005B13B3"/>
    <w:rsid w:val="005B241C"/>
    <w:rsid w:val="005C1992"/>
    <w:rsid w:val="005C42AC"/>
    <w:rsid w:val="005C4EE7"/>
    <w:rsid w:val="005C60AB"/>
    <w:rsid w:val="005C78F2"/>
    <w:rsid w:val="005E5054"/>
    <w:rsid w:val="005E5D10"/>
    <w:rsid w:val="005F3537"/>
    <w:rsid w:val="00602458"/>
    <w:rsid w:val="00616432"/>
    <w:rsid w:val="0062704C"/>
    <w:rsid w:val="006372C7"/>
    <w:rsid w:val="00643651"/>
    <w:rsid w:val="00657F99"/>
    <w:rsid w:val="0066464A"/>
    <w:rsid w:val="00666517"/>
    <w:rsid w:val="00667BE4"/>
    <w:rsid w:val="00673C10"/>
    <w:rsid w:val="00676997"/>
    <w:rsid w:val="0068328D"/>
    <w:rsid w:val="006833D8"/>
    <w:rsid w:val="00685A53"/>
    <w:rsid w:val="00687DA3"/>
    <w:rsid w:val="006A5ECB"/>
    <w:rsid w:val="006A69ED"/>
    <w:rsid w:val="006A6C69"/>
    <w:rsid w:val="006B61A9"/>
    <w:rsid w:val="006C50DB"/>
    <w:rsid w:val="006E229D"/>
    <w:rsid w:val="006E66CC"/>
    <w:rsid w:val="006F26E5"/>
    <w:rsid w:val="006F434E"/>
    <w:rsid w:val="006F767B"/>
    <w:rsid w:val="007016C3"/>
    <w:rsid w:val="00712E57"/>
    <w:rsid w:val="0071562D"/>
    <w:rsid w:val="0071736B"/>
    <w:rsid w:val="00720F9C"/>
    <w:rsid w:val="00720FC6"/>
    <w:rsid w:val="00726200"/>
    <w:rsid w:val="00731268"/>
    <w:rsid w:val="00731613"/>
    <w:rsid w:val="00741025"/>
    <w:rsid w:val="00743161"/>
    <w:rsid w:val="00750D99"/>
    <w:rsid w:val="007567DB"/>
    <w:rsid w:val="00766DEE"/>
    <w:rsid w:val="00771001"/>
    <w:rsid w:val="00776F47"/>
    <w:rsid w:val="00780D3D"/>
    <w:rsid w:val="00781A92"/>
    <w:rsid w:val="0078551A"/>
    <w:rsid w:val="00795DF1"/>
    <w:rsid w:val="00796442"/>
    <w:rsid w:val="00797676"/>
    <w:rsid w:val="007A0259"/>
    <w:rsid w:val="007D0EF6"/>
    <w:rsid w:val="007D2F07"/>
    <w:rsid w:val="007D6660"/>
    <w:rsid w:val="007E62DA"/>
    <w:rsid w:val="007F7660"/>
    <w:rsid w:val="008030AD"/>
    <w:rsid w:val="00803B49"/>
    <w:rsid w:val="00825B11"/>
    <w:rsid w:val="00837BA7"/>
    <w:rsid w:val="0086276B"/>
    <w:rsid w:val="00896100"/>
    <w:rsid w:val="008B0423"/>
    <w:rsid w:val="008B6FB5"/>
    <w:rsid w:val="008B7768"/>
    <w:rsid w:val="008C7DE8"/>
    <w:rsid w:val="008E024C"/>
    <w:rsid w:val="008F6506"/>
    <w:rsid w:val="00904052"/>
    <w:rsid w:val="009233EA"/>
    <w:rsid w:val="00923575"/>
    <w:rsid w:val="00923D0A"/>
    <w:rsid w:val="009240B2"/>
    <w:rsid w:val="00932706"/>
    <w:rsid w:val="00936D76"/>
    <w:rsid w:val="00936F9B"/>
    <w:rsid w:val="009532A2"/>
    <w:rsid w:val="00957B1F"/>
    <w:rsid w:val="00966E43"/>
    <w:rsid w:val="00971741"/>
    <w:rsid w:val="009721B8"/>
    <w:rsid w:val="00975D58"/>
    <w:rsid w:val="009814D4"/>
    <w:rsid w:val="00991564"/>
    <w:rsid w:val="009A393E"/>
    <w:rsid w:val="009A3F64"/>
    <w:rsid w:val="009A77A3"/>
    <w:rsid w:val="009B533F"/>
    <w:rsid w:val="009C4A03"/>
    <w:rsid w:val="009C5158"/>
    <w:rsid w:val="009D36E0"/>
    <w:rsid w:val="009D41A4"/>
    <w:rsid w:val="009F6C94"/>
    <w:rsid w:val="009F78E4"/>
    <w:rsid w:val="00A00DB1"/>
    <w:rsid w:val="00A07BC8"/>
    <w:rsid w:val="00A10615"/>
    <w:rsid w:val="00A13C3D"/>
    <w:rsid w:val="00A17B8F"/>
    <w:rsid w:val="00A27555"/>
    <w:rsid w:val="00A348F9"/>
    <w:rsid w:val="00A37E9B"/>
    <w:rsid w:val="00A44B53"/>
    <w:rsid w:val="00A4632D"/>
    <w:rsid w:val="00A50921"/>
    <w:rsid w:val="00A6520B"/>
    <w:rsid w:val="00A66619"/>
    <w:rsid w:val="00A706ED"/>
    <w:rsid w:val="00A7566A"/>
    <w:rsid w:val="00A82922"/>
    <w:rsid w:val="00A85518"/>
    <w:rsid w:val="00A94B43"/>
    <w:rsid w:val="00A95F74"/>
    <w:rsid w:val="00A97C9C"/>
    <w:rsid w:val="00AA155A"/>
    <w:rsid w:val="00AC0581"/>
    <w:rsid w:val="00AD401A"/>
    <w:rsid w:val="00AF66D2"/>
    <w:rsid w:val="00AF6770"/>
    <w:rsid w:val="00B0211E"/>
    <w:rsid w:val="00B1291C"/>
    <w:rsid w:val="00B132D1"/>
    <w:rsid w:val="00B20F5C"/>
    <w:rsid w:val="00B216E6"/>
    <w:rsid w:val="00B21C6E"/>
    <w:rsid w:val="00B22A19"/>
    <w:rsid w:val="00B25688"/>
    <w:rsid w:val="00B34413"/>
    <w:rsid w:val="00B34A2F"/>
    <w:rsid w:val="00B449CD"/>
    <w:rsid w:val="00B46031"/>
    <w:rsid w:val="00B65BEC"/>
    <w:rsid w:val="00B731AE"/>
    <w:rsid w:val="00B93DDE"/>
    <w:rsid w:val="00B9491B"/>
    <w:rsid w:val="00B95376"/>
    <w:rsid w:val="00BA1593"/>
    <w:rsid w:val="00BA40EE"/>
    <w:rsid w:val="00BA4AAD"/>
    <w:rsid w:val="00BB2B5C"/>
    <w:rsid w:val="00BB2FBA"/>
    <w:rsid w:val="00BC1D43"/>
    <w:rsid w:val="00BC5227"/>
    <w:rsid w:val="00BC55D2"/>
    <w:rsid w:val="00BC5822"/>
    <w:rsid w:val="00BC5E4C"/>
    <w:rsid w:val="00BC70E8"/>
    <w:rsid w:val="00BC75E2"/>
    <w:rsid w:val="00BE0459"/>
    <w:rsid w:val="00BE22A3"/>
    <w:rsid w:val="00BF0687"/>
    <w:rsid w:val="00C067E8"/>
    <w:rsid w:val="00C07D5E"/>
    <w:rsid w:val="00C117A8"/>
    <w:rsid w:val="00C20224"/>
    <w:rsid w:val="00C219F1"/>
    <w:rsid w:val="00C21D8B"/>
    <w:rsid w:val="00C21E38"/>
    <w:rsid w:val="00C32ECA"/>
    <w:rsid w:val="00C345B0"/>
    <w:rsid w:val="00C34A46"/>
    <w:rsid w:val="00C46F27"/>
    <w:rsid w:val="00C50044"/>
    <w:rsid w:val="00C51BA2"/>
    <w:rsid w:val="00C65323"/>
    <w:rsid w:val="00C713F5"/>
    <w:rsid w:val="00C72D27"/>
    <w:rsid w:val="00C86995"/>
    <w:rsid w:val="00CA7C0C"/>
    <w:rsid w:val="00CB0344"/>
    <w:rsid w:val="00CB450E"/>
    <w:rsid w:val="00CB6653"/>
    <w:rsid w:val="00CC508E"/>
    <w:rsid w:val="00CD01B0"/>
    <w:rsid w:val="00CD69D4"/>
    <w:rsid w:val="00CE37A9"/>
    <w:rsid w:val="00CF0537"/>
    <w:rsid w:val="00CF2449"/>
    <w:rsid w:val="00D107DE"/>
    <w:rsid w:val="00D123FF"/>
    <w:rsid w:val="00D15215"/>
    <w:rsid w:val="00D21B7D"/>
    <w:rsid w:val="00D2272B"/>
    <w:rsid w:val="00D35CCE"/>
    <w:rsid w:val="00D42CE8"/>
    <w:rsid w:val="00D42F9E"/>
    <w:rsid w:val="00D5003B"/>
    <w:rsid w:val="00D5344D"/>
    <w:rsid w:val="00D57932"/>
    <w:rsid w:val="00D60969"/>
    <w:rsid w:val="00D771D3"/>
    <w:rsid w:val="00D8132A"/>
    <w:rsid w:val="00D875AA"/>
    <w:rsid w:val="00D9650D"/>
    <w:rsid w:val="00DA40B8"/>
    <w:rsid w:val="00DB4D74"/>
    <w:rsid w:val="00DB69A3"/>
    <w:rsid w:val="00DC1683"/>
    <w:rsid w:val="00DD6026"/>
    <w:rsid w:val="00DE221A"/>
    <w:rsid w:val="00DE734D"/>
    <w:rsid w:val="00E02D97"/>
    <w:rsid w:val="00E16B43"/>
    <w:rsid w:val="00E24224"/>
    <w:rsid w:val="00E32099"/>
    <w:rsid w:val="00E35B53"/>
    <w:rsid w:val="00E35DF9"/>
    <w:rsid w:val="00E360A3"/>
    <w:rsid w:val="00E36781"/>
    <w:rsid w:val="00E567F0"/>
    <w:rsid w:val="00E60D81"/>
    <w:rsid w:val="00E75CCC"/>
    <w:rsid w:val="00E86220"/>
    <w:rsid w:val="00E95C82"/>
    <w:rsid w:val="00ED2567"/>
    <w:rsid w:val="00ED4613"/>
    <w:rsid w:val="00EE4540"/>
    <w:rsid w:val="00EE48E3"/>
    <w:rsid w:val="00EE5387"/>
    <w:rsid w:val="00EF7F03"/>
    <w:rsid w:val="00F022C7"/>
    <w:rsid w:val="00F03FFC"/>
    <w:rsid w:val="00F06AD0"/>
    <w:rsid w:val="00F108C3"/>
    <w:rsid w:val="00F327B3"/>
    <w:rsid w:val="00F515A8"/>
    <w:rsid w:val="00F51C98"/>
    <w:rsid w:val="00F526C6"/>
    <w:rsid w:val="00F559A0"/>
    <w:rsid w:val="00F56FEA"/>
    <w:rsid w:val="00F613DC"/>
    <w:rsid w:val="00F62EE3"/>
    <w:rsid w:val="00F740A1"/>
    <w:rsid w:val="00F74612"/>
    <w:rsid w:val="00F81BD6"/>
    <w:rsid w:val="00F92B38"/>
    <w:rsid w:val="00F95398"/>
    <w:rsid w:val="00FA314E"/>
    <w:rsid w:val="00FA3830"/>
    <w:rsid w:val="00FA5130"/>
    <w:rsid w:val="00FA535D"/>
    <w:rsid w:val="00FA5DE3"/>
    <w:rsid w:val="00FA5F6F"/>
    <w:rsid w:val="00FA70DC"/>
    <w:rsid w:val="00FB3DB2"/>
    <w:rsid w:val="00FB4B34"/>
    <w:rsid w:val="00FB536D"/>
    <w:rsid w:val="00FC480B"/>
    <w:rsid w:val="00FD777B"/>
    <w:rsid w:val="00FE1F6D"/>
    <w:rsid w:val="00FE44DF"/>
    <w:rsid w:val="00FF3386"/>
    <w:rsid w:val="00FF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D9ED0D"/>
  <w15:chartTrackingRefBased/>
  <w15:docId w15:val="{FA8EA632-8755-4402-A4BC-51255AA2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7E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6995"/>
  </w:style>
  <w:style w:type="paragraph" w:styleId="a6">
    <w:name w:val="footer"/>
    <w:basedOn w:val="a"/>
    <w:link w:val="a7"/>
    <w:uiPriority w:val="99"/>
    <w:unhideWhenUsed/>
    <w:rsid w:val="00C869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6995"/>
  </w:style>
  <w:style w:type="table" w:customStyle="1" w:styleId="1">
    <w:name w:val="表 (格子)1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70DC"/>
    <w:pPr>
      <w:ind w:leftChars="400" w:left="840"/>
    </w:pPr>
  </w:style>
  <w:style w:type="table" w:customStyle="1" w:styleId="4">
    <w:name w:val="表 (格子)4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A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C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2A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2A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22A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22A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22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715CB-C38F-47F4-9BC1-A0658A42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A10P037</cp:lastModifiedBy>
  <cp:revision>4</cp:revision>
  <cp:lastPrinted>2022-04-01T05:36:00Z</cp:lastPrinted>
  <dcterms:created xsi:type="dcterms:W3CDTF">2022-04-04T00:34:00Z</dcterms:created>
  <dcterms:modified xsi:type="dcterms:W3CDTF">2022-04-04T00:42:00Z</dcterms:modified>
</cp:coreProperties>
</file>