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25" w:rsidRPr="0063734E" w:rsidRDefault="00DE372B">
      <w:pPr>
        <w:wordWrap w:val="0"/>
        <w:spacing w:line="0" w:lineRule="atLeast"/>
        <w:jc w:val="right"/>
        <w:rPr>
          <w:rFonts w:ascii="UD デジタル 教科書体 NK-B" w:eastAsia="UD デジタル 教科書体 NK-B" w:hAnsi="UD デジタル 教科書体 NK-B"/>
          <w:sz w:val="21"/>
        </w:rPr>
      </w:pPr>
      <w:r w:rsidRPr="0063734E">
        <w:rPr>
          <w:rFonts w:ascii="UD デジタル 教科書体 NK-B" w:eastAsia="UD デジタル 教科書体 NK-B" w:hAnsi="UD デジタル 教科書体 NK-B" w:hint="eastAsia"/>
          <w:sz w:val="21"/>
        </w:rPr>
        <w:t>令和</w:t>
      </w:r>
      <w:r w:rsidR="0068736B" w:rsidRPr="0063734E">
        <w:rPr>
          <w:rFonts w:ascii="UD デジタル 教科書体 NK-B" w:eastAsia="UD デジタル 教科書体 NK-B" w:hAnsi="UD デジタル 教科書体 NK-B" w:hint="eastAsia"/>
          <w:sz w:val="21"/>
        </w:rPr>
        <w:t>５</w:t>
      </w:r>
      <w:r w:rsidRPr="0063734E">
        <w:rPr>
          <w:rFonts w:ascii="UD デジタル 教科書体 NK-B" w:eastAsia="UD デジタル 教科書体 NK-B" w:hAnsi="UD デジタル 教科書体 NK-B" w:hint="eastAsia"/>
          <w:sz w:val="21"/>
        </w:rPr>
        <w:t>年(202</w:t>
      </w:r>
      <w:r w:rsidR="0068736B" w:rsidRPr="0063734E">
        <w:rPr>
          <w:rFonts w:ascii="UD デジタル 教科書体 NK-B" w:eastAsia="UD デジタル 教科書体 NK-B" w:hAnsi="UD デジタル 教科書体 NK-B"/>
          <w:sz w:val="21"/>
        </w:rPr>
        <w:t>3</w:t>
      </w:r>
      <w:r w:rsidRPr="0063734E">
        <w:rPr>
          <w:rFonts w:ascii="UD デジタル 教科書体 NK-B" w:eastAsia="UD デジタル 教科書体 NK-B" w:hAnsi="UD デジタル 教科書体 NK-B" w:hint="eastAsia"/>
          <w:sz w:val="21"/>
        </w:rPr>
        <w:t>年)</w:t>
      </w:r>
      <w:r w:rsidR="005728CC">
        <w:rPr>
          <w:rFonts w:ascii="UD デジタル 教科書体 NK-B" w:eastAsia="UD デジタル 教科書体 NK-B" w:hAnsi="UD デジタル 教科書体 NK-B" w:hint="eastAsia"/>
          <w:sz w:val="21"/>
        </w:rPr>
        <w:t>５</w:t>
      </w:r>
      <w:r w:rsidRPr="0063734E">
        <w:rPr>
          <w:rFonts w:ascii="UD デジタル 教科書体 NK-B" w:eastAsia="UD デジタル 教科書体 NK-B" w:hAnsi="UD デジタル 教科書体 NK-B" w:hint="eastAsia"/>
          <w:sz w:val="21"/>
        </w:rPr>
        <w:t>月</w:t>
      </w:r>
      <w:r w:rsidR="00572CE4">
        <w:rPr>
          <w:rFonts w:ascii="UD デジタル 教科書体 NK-B" w:eastAsia="UD デジタル 教科書体 NK-B" w:hAnsi="UD デジタル 教科書体 NK-B"/>
          <w:sz w:val="21"/>
        </w:rPr>
        <w:t>12</w:t>
      </w:r>
      <w:bookmarkStart w:id="0" w:name="_GoBack"/>
      <w:bookmarkEnd w:id="0"/>
      <w:r w:rsidRPr="0063734E">
        <w:rPr>
          <w:rFonts w:ascii="UD デジタル 教科書体 NK-B" w:eastAsia="UD デジタル 教科書体 NK-B" w:hAnsi="UD デジタル 教科書体 NK-B" w:hint="eastAsia"/>
          <w:sz w:val="21"/>
        </w:rPr>
        <w:t>日改定</w:t>
      </w:r>
    </w:p>
    <w:p w:rsidR="001C1425" w:rsidRPr="0063734E" w:rsidRDefault="001C1425">
      <w:pPr>
        <w:wordWrap w:val="0"/>
        <w:spacing w:line="0" w:lineRule="atLeast"/>
        <w:jc w:val="right"/>
        <w:rPr>
          <w:rFonts w:ascii="UD デジタル 教科書体 NK-B" w:eastAsia="UD デジタル 教科書体 NK-B" w:hAnsi="UD デジタル 教科書体 NK-B"/>
          <w:sz w:val="28"/>
        </w:rPr>
      </w:pPr>
    </w:p>
    <w:p w:rsidR="001C1425" w:rsidRPr="0063734E" w:rsidRDefault="00DE372B">
      <w:pPr>
        <w:spacing w:line="0" w:lineRule="atLeast"/>
        <w:jc w:val="center"/>
        <w:rPr>
          <w:rFonts w:ascii="UD デジタル 教科書体 NK-B" w:eastAsia="UD デジタル 教科書体 NK-B" w:hAnsi="UD デジタル 教科書体 NK-B"/>
          <w:sz w:val="20"/>
        </w:rPr>
      </w:pPr>
      <w:r w:rsidRPr="0063734E">
        <w:rPr>
          <w:rFonts w:ascii="UD デジタル 教科書体 NK-B" w:eastAsia="UD デジタル 教科書体 NK-B" w:hAnsi="UD デジタル 教科書体 NK-B" w:hint="eastAsia"/>
          <w:sz w:val="28"/>
        </w:rPr>
        <w:t>新型コロナウイルス感染症に伴う放課後かまくらっ子の対応</w:t>
      </w:r>
    </w:p>
    <w:p w:rsidR="005728CC" w:rsidRPr="0063734E" w:rsidRDefault="005728CC">
      <w:pPr>
        <w:pStyle w:val="a3"/>
        <w:tabs>
          <w:tab w:val="clear" w:pos="4252"/>
          <w:tab w:val="clear" w:pos="8504"/>
        </w:tabs>
        <w:snapToGrid/>
        <w:spacing w:line="276" w:lineRule="auto"/>
        <w:rPr>
          <w:rFonts w:ascii="UD デジタル 教科書体 NK-B" w:eastAsia="UD デジタル 教科書体 NK-B" w:hAnsi="UD デジタル 教科書体 NK-B"/>
          <w:b/>
          <w:sz w:val="22"/>
        </w:rPr>
      </w:pPr>
    </w:p>
    <w:p w:rsidR="005728CC" w:rsidRDefault="00DE372B" w:rsidP="005728CC">
      <w:pPr>
        <w:pStyle w:val="a3"/>
        <w:tabs>
          <w:tab w:val="clear" w:pos="4252"/>
          <w:tab w:val="clear" w:pos="8504"/>
        </w:tabs>
        <w:snapToGrid/>
        <w:ind w:firstLineChars="100" w:firstLine="220"/>
        <w:rPr>
          <w:rFonts w:ascii="UD デジタル 教科書体 NK-B" w:eastAsia="UD デジタル 教科書体 NK-B" w:hAnsi="UD デジタル 教科書体 NK-B"/>
          <w:b/>
          <w:sz w:val="22"/>
        </w:rPr>
      </w:pPr>
      <w:r w:rsidRPr="0063734E">
        <w:rPr>
          <w:rFonts w:ascii="UD デジタル 教科書体 NK-B" w:eastAsia="UD デジタル 教科書体 NK-B" w:hAnsi="UD デジタル 教科書体 NK-B" w:hint="eastAsia"/>
          <w:sz w:val="22"/>
        </w:rPr>
        <w:t>新型コロナウイルス感染症</w:t>
      </w:r>
      <w:r w:rsidR="005728CC">
        <w:rPr>
          <w:rFonts w:ascii="UD デジタル 教科書体 NK-B" w:eastAsia="UD デジタル 教科書体 NK-B" w:hAnsi="UD デジタル 教科書体 NK-B" w:hint="eastAsia"/>
          <w:sz w:val="22"/>
        </w:rPr>
        <w:t>の５類感染症移行</w:t>
      </w:r>
      <w:r w:rsidRPr="0063734E">
        <w:rPr>
          <w:rFonts w:ascii="UD デジタル 教科書体 NK-B" w:eastAsia="UD デジタル 教科書体 NK-B" w:hAnsi="UD デジタル 教科書体 NK-B" w:hint="eastAsia"/>
          <w:sz w:val="22"/>
        </w:rPr>
        <w:t>に伴う放課後かまくらっ子の対応は</w:t>
      </w:r>
      <w:r w:rsidR="005728CC">
        <w:rPr>
          <w:rFonts w:ascii="UD デジタル 教科書体 NK-B" w:eastAsia="UD デジタル 教科書体 NK-B" w:hAnsi="UD デジタル 教科書体 NK-B" w:hint="eastAsia"/>
          <w:sz w:val="22"/>
        </w:rPr>
        <w:t>、</w:t>
      </w:r>
      <w:r w:rsidR="00A06B75" w:rsidRPr="00A06B75">
        <w:rPr>
          <w:rFonts w:ascii="UD デジタル 教科書体 NK-B" w:eastAsia="UD デジタル 教科書体 NK-B" w:hAnsi="UD デジタル 教科書体 NK-B" w:hint="eastAsia"/>
          <w:b/>
          <w:sz w:val="22"/>
        </w:rPr>
        <w:t>文部科学省及び市教育委員会の方針等を踏まえ、</w:t>
      </w:r>
      <w:r w:rsidR="005728CC" w:rsidRPr="005728CC">
        <w:rPr>
          <w:rFonts w:ascii="UD デジタル 教科書体 NK-B" w:eastAsia="UD デジタル 教科書体 NK-B" w:hAnsi="UD デジタル 教科書体 NK-B" w:hint="eastAsia"/>
          <w:b/>
          <w:sz w:val="22"/>
        </w:rPr>
        <w:t>次のとおりとしますのでお知らせします。</w:t>
      </w:r>
    </w:p>
    <w:p w:rsidR="005728CC" w:rsidRDefault="005728CC" w:rsidP="008508E0">
      <w:pPr>
        <w:pStyle w:val="a3"/>
        <w:ind w:firstLineChars="100" w:firstLine="220"/>
        <w:rPr>
          <w:rFonts w:ascii="UD デジタル 教科書体 NK-B" w:eastAsia="UD デジタル 教科書体 NK-B" w:hAnsi="UD デジタル 教科書体 NK-B"/>
          <w:b/>
          <w:sz w:val="22"/>
        </w:rPr>
      </w:pPr>
    </w:p>
    <w:p w:rsidR="00A06B75" w:rsidRDefault="00A06B75" w:rsidP="005728CC">
      <w:pPr>
        <w:ind w:firstLineChars="50" w:firstLine="110"/>
        <w:rPr>
          <w:rFonts w:ascii="UD デジタル 教科書体 NK-B" w:eastAsia="UD デジタル 教科書体 NK-B" w:hAnsi="UD デジタル 教科書体 NK-B"/>
          <w:b/>
          <w:sz w:val="22"/>
        </w:rPr>
      </w:pPr>
      <w:bookmarkStart w:id="1" w:name="_Hlk131088098"/>
    </w:p>
    <w:p w:rsidR="00A06B75" w:rsidRDefault="00A06B75" w:rsidP="005728CC">
      <w:pPr>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１</w:t>
      </w:r>
      <w:r w:rsidR="00DE372B" w:rsidRPr="0063734E">
        <w:rPr>
          <w:rFonts w:ascii="UD デジタル 教科書体 NK-B" w:eastAsia="UD デジタル 教科書体 NK-B" w:hAnsi="UD デジタル 教科書体 NK-B" w:hint="eastAsia"/>
          <w:b/>
          <w:sz w:val="22"/>
          <w:bdr w:val="single" w:sz="4" w:space="0" w:color="auto"/>
        </w:rPr>
        <w:t xml:space="preserve">　</w:t>
      </w:r>
      <w:r>
        <w:rPr>
          <w:rFonts w:ascii="UD デジタル 教科書体 NK-B" w:eastAsia="UD デジタル 教科書体 NK-B" w:hAnsi="UD デジタル 教科書体 NK-B" w:hint="eastAsia"/>
          <w:b/>
          <w:sz w:val="22"/>
          <w:bdr w:val="single" w:sz="4" w:space="0" w:color="auto"/>
        </w:rPr>
        <w:t>各</w:t>
      </w:r>
      <w:r w:rsidR="00DE372B" w:rsidRPr="0063734E">
        <w:rPr>
          <w:rFonts w:ascii="UD デジタル 教科書体 NK-B" w:eastAsia="UD デジタル 教科書体 NK-B" w:hAnsi="UD デジタル 教科書体 NK-B" w:hint="eastAsia"/>
          <w:b/>
          <w:sz w:val="22"/>
          <w:bdr w:val="single" w:sz="4" w:space="0" w:color="auto"/>
        </w:rPr>
        <w:t>施設での感染防止対策について</w:t>
      </w:r>
    </w:p>
    <w:p w:rsidR="00A06B75" w:rsidRDefault="005728CC" w:rsidP="00A06B75">
      <w:pPr>
        <w:ind w:firstLineChars="50" w:firstLine="11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w:t>
      </w:r>
      <w:r>
        <w:rPr>
          <w:rFonts w:ascii="UD デジタル 教科書体 NK-B" w:eastAsia="UD デジタル 教科書体 NK-B" w:hAnsi="UD デジタル 教科書体 NK-B"/>
          <w:sz w:val="22"/>
        </w:rPr>
        <w:t>1)</w:t>
      </w:r>
      <w:r>
        <w:rPr>
          <w:rFonts w:ascii="UD デジタル 教科書体 NK-B" w:eastAsia="UD デジタル 教科書体 NK-B" w:hAnsi="UD デジタル 教科書体 NK-B" w:hint="eastAsia"/>
          <w:sz w:val="22"/>
        </w:rPr>
        <w:t xml:space="preserve"> </w:t>
      </w:r>
      <w:r w:rsidR="00A06B75" w:rsidRPr="00A06B75">
        <w:rPr>
          <w:rFonts w:ascii="UD デジタル 教科書体 NK-B" w:eastAsia="UD デジタル 教科書体 NK-B" w:hAnsi="UD デジタル 教科書体 NK-B" w:hint="eastAsia"/>
          <w:sz w:val="22"/>
        </w:rPr>
        <w:t>各</w:t>
      </w:r>
      <w:r w:rsidR="00A06B75">
        <w:rPr>
          <w:rFonts w:ascii="UD デジタル 教科書体 NK-B" w:eastAsia="UD デジタル 教科書体 NK-B" w:hAnsi="UD デジタル 教科書体 NK-B" w:hint="eastAsia"/>
          <w:sz w:val="22"/>
        </w:rPr>
        <w:t>ご</w:t>
      </w:r>
      <w:r w:rsidR="00A06B75" w:rsidRPr="00A06B75">
        <w:rPr>
          <w:rFonts w:ascii="UD デジタル 教科書体 NK-B" w:eastAsia="UD デジタル 教科書体 NK-B" w:hAnsi="UD デジタル 教科書体 NK-B" w:hint="eastAsia"/>
          <w:sz w:val="22"/>
        </w:rPr>
        <w:t>家庭で児童の健康状態の把握をし、体調不良（発熱や喉の痛み、倦怠感等の様々な風邪症状）</w:t>
      </w:r>
    </w:p>
    <w:p w:rsidR="005728CC" w:rsidRPr="0063734E" w:rsidRDefault="00A06B75" w:rsidP="00A06B75">
      <w:pPr>
        <w:ind w:firstLineChars="150" w:firstLine="330"/>
        <w:rPr>
          <w:rFonts w:ascii="UD デジタル 教科書体 NK-B" w:eastAsia="UD デジタル 教科書体 NK-B" w:hAnsi="UD デジタル 教科書体 NK-B"/>
          <w:sz w:val="22"/>
        </w:rPr>
      </w:pPr>
      <w:r w:rsidRPr="00A06B75">
        <w:rPr>
          <w:rFonts w:ascii="UD デジタル 教科書体 NK-B" w:eastAsia="UD デジタル 教科書体 NK-B" w:hAnsi="UD デジタル 教科書体 NK-B" w:hint="eastAsia"/>
          <w:sz w:val="22"/>
        </w:rPr>
        <w:t>がある場合は、</w:t>
      </w:r>
      <w:r>
        <w:rPr>
          <w:rFonts w:ascii="UD デジタル 教科書体 NK-B" w:eastAsia="UD デジタル 教科書体 NK-B" w:hAnsi="UD デジタル 教科書体 NK-B" w:hint="eastAsia"/>
          <w:sz w:val="22"/>
        </w:rPr>
        <w:t>放課後かまくらっ子のご利用を控えるようお願いします</w:t>
      </w:r>
      <w:r w:rsidRPr="00A06B75">
        <w:rPr>
          <w:rFonts w:ascii="UD デジタル 教科書体 NK-B" w:eastAsia="UD デジタル 教科書体 NK-B" w:hAnsi="UD デジタル 教科書体 NK-B" w:hint="eastAsia"/>
          <w:sz w:val="22"/>
        </w:rPr>
        <w:t>。</w:t>
      </w:r>
    </w:p>
    <w:p w:rsidR="00A06B75" w:rsidRDefault="005728CC" w:rsidP="00A06B75">
      <w:pPr>
        <w:ind w:leftChars="50" w:left="340" w:hangingChars="100" w:hanging="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w:t>
      </w:r>
      <w:r>
        <w:rPr>
          <w:rFonts w:ascii="UD デジタル 教科書体 NK-B" w:eastAsia="UD デジタル 教科書体 NK-B" w:hAnsi="UD デジタル 教科書体 NK-B"/>
          <w:sz w:val="22"/>
        </w:rPr>
        <w:t>2)</w:t>
      </w:r>
      <w:r w:rsidR="00A06B75" w:rsidRPr="0063734E">
        <w:rPr>
          <w:rFonts w:ascii="UD デジタル 教科書体 NK-B" w:eastAsia="UD デジタル 教科書体 NK-B" w:hAnsi="UD デジタル 教科書体 NK-B"/>
          <w:sz w:val="22"/>
        </w:rPr>
        <w:t xml:space="preserve"> </w:t>
      </w:r>
      <w:r w:rsidR="00A06B75">
        <w:rPr>
          <w:rFonts w:ascii="UD デジタル 教科書体 NK-B" w:eastAsia="UD デジタル 教科書体 NK-B" w:hAnsi="UD デジタル 教科書体 NK-B" w:hint="eastAsia"/>
          <w:sz w:val="22"/>
        </w:rPr>
        <w:t>各施設において、</w:t>
      </w:r>
      <w:r w:rsidR="00A06B75" w:rsidRPr="00A06B75">
        <w:rPr>
          <w:rFonts w:ascii="UD デジタル 教科書体 NK-B" w:eastAsia="UD デジタル 教科書体 NK-B" w:hAnsi="UD デジタル 教科書体 NK-B" w:hint="eastAsia"/>
          <w:sz w:val="22"/>
        </w:rPr>
        <w:t>手洗い、咳エチケット</w:t>
      </w:r>
      <w:r w:rsidR="00A06B75">
        <w:rPr>
          <w:rFonts w:ascii="UD デジタル 教科書体 NK-B" w:eastAsia="UD デジタル 教科書体 NK-B" w:hAnsi="UD デジタル 教科書体 NK-B" w:hint="eastAsia"/>
          <w:sz w:val="22"/>
        </w:rPr>
        <w:t>を行います</w:t>
      </w:r>
      <w:r w:rsidR="00A06B75" w:rsidRPr="00A06B75">
        <w:rPr>
          <w:rFonts w:ascii="UD デジタル 教科書体 NK-B" w:eastAsia="UD デジタル 教科書体 NK-B" w:hAnsi="UD デジタル 教科書体 NK-B" w:hint="eastAsia"/>
          <w:sz w:val="22"/>
        </w:rPr>
        <w:t>。手洗いの回数が多くなりますのでハンカチやタオルを必ず持たせてください。</w:t>
      </w:r>
    </w:p>
    <w:p w:rsidR="00A06B75" w:rsidRDefault="005728CC" w:rsidP="00A06B75">
      <w:pPr>
        <w:ind w:firstLineChars="50" w:firstLine="11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（３）</w:t>
      </w:r>
      <w:r w:rsidR="00A06B75" w:rsidRPr="00A06B75">
        <w:rPr>
          <w:rFonts w:ascii="UD デジタル 教科書体 NK-B" w:eastAsia="UD デジタル 教科書体 NK-B" w:hAnsi="UD デジタル 教科書体 NK-B" w:hint="eastAsia"/>
          <w:sz w:val="22"/>
        </w:rPr>
        <w:t>これまで</w:t>
      </w:r>
      <w:r w:rsidR="00A06B75">
        <w:rPr>
          <w:rFonts w:ascii="UD デジタル 教科書体 NK-B" w:eastAsia="UD デジタル 教科書体 NK-B" w:hAnsi="UD デジタル 教科書体 NK-B" w:hint="eastAsia"/>
          <w:sz w:val="22"/>
        </w:rPr>
        <w:t>と</w:t>
      </w:r>
      <w:r w:rsidR="00A06B75" w:rsidRPr="00A06B75">
        <w:rPr>
          <w:rFonts w:ascii="UD デジタル 教科書体 NK-B" w:eastAsia="UD デジタル 教科書体 NK-B" w:hAnsi="UD デジタル 教科書体 NK-B" w:hint="eastAsia"/>
          <w:sz w:val="22"/>
        </w:rPr>
        <w:t>同様、マスクの着用は求めません。</w:t>
      </w:r>
      <w:bookmarkEnd w:id="1"/>
    </w:p>
    <w:p w:rsidR="00A06B75" w:rsidRDefault="00A06B75" w:rsidP="00A06B75">
      <w:pPr>
        <w:ind w:firstLineChars="50" w:firstLine="110"/>
        <w:rPr>
          <w:rFonts w:ascii="UD デジタル 教科書体 NK-B" w:eastAsia="UD デジタル 教科書体 NK-B" w:hAnsi="UD デジタル 教科書体 NK-B"/>
          <w:b/>
          <w:sz w:val="22"/>
          <w:bdr w:val="single" w:sz="4" w:space="0" w:color="auto"/>
        </w:rPr>
      </w:pPr>
    </w:p>
    <w:p w:rsidR="00A06B75" w:rsidRDefault="00A06B75" w:rsidP="00A06B75">
      <w:pPr>
        <w:ind w:firstLineChars="50" w:firstLine="110"/>
        <w:rPr>
          <w:rFonts w:ascii="UD デジタル 教科書体 NK-B" w:eastAsia="UD デジタル 教科書体 NK-B" w:hAnsi="UD デジタル 教科書体 NK-B"/>
          <w:b/>
          <w:sz w:val="22"/>
          <w:bdr w:val="single" w:sz="4" w:space="0" w:color="auto"/>
        </w:rPr>
      </w:pPr>
    </w:p>
    <w:p w:rsidR="005728CC" w:rsidRPr="00A06B75" w:rsidRDefault="00A06B75" w:rsidP="00A06B75">
      <w:pPr>
        <w:ind w:firstLineChars="50" w:firstLine="11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b/>
          <w:sz w:val="22"/>
          <w:bdr w:val="single" w:sz="4" w:space="0" w:color="auto"/>
        </w:rPr>
        <w:t>２</w:t>
      </w:r>
      <w:r w:rsidR="00DE372B" w:rsidRPr="0063734E">
        <w:rPr>
          <w:rFonts w:ascii="UD デジタル 教科書体 NK-B" w:eastAsia="UD デジタル 教科書体 NK-B" w:hAnsi="UD デジタル 教科書体 NK-B" w:hint="eastAsia"/>
          <w:b/>
          <w:sz w:val="22"/>
          <w:bdr w:val="single" w:sz="4" w:space="0" w:color="auto"/>
        </w:rPr>
        <w:t xml:space="preserve">　児童・支援員が感染した場合の対応</w:t>
      </w:r>
    </w:p>
    <w:p w:rsidR="005728CC" w:rsidRPr="005728CC" w:rsidRDefault="005728CC" w:rsidP="005728CC">
      <w:pPr>
        <w:ind w:leftChars="100" w:left="680" w:hangingChars="200" w:hanging="440"/>
        <w:rPr>
          <w:rFonts w:ascii="UD デジタル 教科書体 NK-B" w:eastAsia="UD デジタル 教科書体 NK-B" w:hAnsi="UD デジタル 教科書体 NK-B"/>
          <w:sz w:val="22"/>
        </w:rPr>
      </w:pPr>
      <w:r w:rsidRPr="005728CC">
        <w:rPr>
          <w:rFonts w:ascii="UD デジタル 教科書体 NK-B" w:eastAsia="UD デジタル 教科書体 NK-B" w:hAnsi="UD デジタル 教科書体 NK-B" w:hint="eastAsia"/>
          <w:sz w:val="22"/>
        </w:rPr>
        <w:t>利用停止期間</w:t>
      </w:r>
      <w:r>
        <w:rPr>
          <w:rFonts w:ascii="UD デジタル 教科書体 NK-B" w:eastAsia="UD デジタル 教科書体 NK-B" w:hAnsi="UD デジタル 教科書体 NK-B" w:hint="eastAsia"/>
          <w:sz w:val="22"/>
        </w:rPr>
        <w:t>を</w:t>
      </w:r>
      <w:r w:rsidRPr="005728CC">
        <w:rPr>
          <w:rFonts w:ascii="UD デジタル 教科書体 NK-B" w:eastAsia="UD デジタル 教科書体 NK-B" w:hAnsi="UD デジタル 教科書体 NK-B" w:hint="eastAsia"/>
          <w:sz w:val="22"/>
        </w:rPr>
        <w:t>「発症した後５日を経過し、かつ、症状が軽快した後１日を経過するまで」</w:t>
      </w:r>
      <w:r>
        <w:rPr>
          <w:rFonts w:ascii="UD デジタル 教科書体 NK-B" w:eastAsia="UD デジタル 教科書体 NK-B" w:hAnsi="UD デジタル 教科書体 NK-B" w:hint="eastAsia"/>
          <w:sz w:val="22"/>
        </w:rPr>
        <w:t>とします。</w:t>
      </w:r>
    </w:p>
    <w:p w:rsidR="00C83C9D" w:rsidRDefault="005728CC" w:rsidP="00A06B75">
      <w:pPr>
        <w:ind w:leftChars="100" w:left="680" w:hangingChars="200" w:hanging="440"/>
        <w:rPr>
          <w:rFonts w:ascii="UD デジタル 教科書体 NK-B" w:eastAsia="UD デジタル 教科書体 NK-B" w:hAnsi="UD デジタル 教科書体 NK-B"/>
          <w:sz w:val="22"/>
        </w:rPr>
      </w:pPr>
      <w:r w:rsidRPr="005728CC">
        <w:rPr>
          <w:rFonts w:ascii="UD デジタル 教科書体 NK-B" w:eastAsia="UD デジタル 教科書体 NK-B" w:hAnsi="UD デジタル 教科書体 NK-B" w:hint="eastAsia"/>
          <w:sz w:val="22"/>
        </w:rPr>
        <w:t>※利用停止解除後、発症から10日を経過するまではマスクの着用にご協力ください。</w:t>
      </w:r>
    </w:p>
    <w:p w:rsidR="00A06B75" w:rsidRPr="0063734E" w:rsidRDefault="00A06B75" w:rsidP="00A06B75">
      <w:pPr>
        <w:rPr>
          <w:rFonts w:ascii="UD デジタル 教科書体 NK-B" w:eastAsia="UD デジタル 教科書体 NK-B" w:hAnsi="UD デジタル 教科書体 NK-B"/>
          <w:sz w:val="22"/>
        </w:rPr>
      </w:pPr>
    </w:p>
    <w:p w:rsidR="00A06B75" w:rsidRDefault="00A06B75" w:rsidP="005728CC">
      <w:pPr>
        <w:ind w:firstLineChars="50" w:firstLine="110"/>
        <w:rPr>
          <w:rFonts w:ascii="UD デジタル 教科書体 NK-B" w:eastAsia="UD デジタル 教科書体 NK-B" w:hAnsi="UD デジタル 教科書体 NK-B"/>
          <w:b/>
          <w:sz w:val="22"/>
          <w:bdr w:val="single" w:sz="4" w:space="0" w:color="auto"/>
        </w:rPr>
      </w:pPr>
    </w:p>
    <w:p w:rsidR="001C1425" w:rsidRPr="0063734E" w:rsidRDefault="00A06B75" w:rsidP="005728CC">
      <w:pPr>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３</w:t>
      </w:r>
      <w:r w:rsidR="00DE372B" w:rsidRPr="0063734E">
        <w:rPr>
          <w:rFonts w:ascii="UD デジタル 教科書体 NK-B" w:eastAsia="UD デジタル 教科書体 NK-B" w:hAnsi="UD デジタル 教科書体 NK-B" w:hint="eastAsia"/>
          <w:b/>
          <w:sz w:val="22"/>
          <w:bdr w:val="single" w:sz="4" w:space="0" w:color="auto"/>
        </w:rPr>
        <w:t xml:space="preserve">　学校等の対応に準じた放課後かまくらっ子の対応</w:t>
      </w:r>
    </w:p>
    <w:p w:rsidR="001C1425" w:rsidRPr="005728CC" w:rsidRDefault="005728CC" w:rsidP="005728CC">
      <w:pPr>
        <w:ind w:firstLineChars="50" w:firstLine="110"/>
        <w:rPr>
          <w:rFonts w:ascii="UD デジタル 教科書体 NK-B" w:eastAsia="UD デジタル 教科書体 NK-B" w:hAnsi="UD デジタル 教科書体 NK-B"/>
          <w:sz w:val="22"/>
        </w:rPr>
      </w:pPr>
      <w:bookmarkStart w:id="2" w:name="_Hlk134520725"/>
      <w:r>
        <w:rPr>
          <w:rFonts w:ascii="UD デジタル 教科書体 NK-B" w:eastAsia="UD デジタル 教科書体 NK-B" w:hAnsi="UD デジタル 教科書体 NK-B" w:hint="eastAsia"/>
          <w:sz w:val="22"/>
        </w:rPr>
        <w:t>(</w:t>
      </w:r>
      <w:r>
        <w:rPr>
          <w:rFonts w:ascii="UD デジタル 教科書体 NK-B" w:eastAsia="UD デジタル 教科書体 NK-B" w:hAnsi="UD デジタル 教科書体 NK-B"/>
          <w:sz w:val="22"/>
        </w:rPr>
        <w:t>1)</w:t>
      </w:r>
      <w:r>
        <w:rPr>
          <w:rFonts w:ascii="UD デジタル 教科書体 NK-B" w:eastAsia="UD デジタル 教科書体 NK-B" w:hAnsi="UD デジタル 教科書体 NK-B" w:hint="eastAsia"/>
          <w:sz w:val="22"/>
        </w:rPr>
        <w:t xml:space="preserve"> </w:t>
      </w:r>
      <w:r w:rsidR="00DE372B" w:rsidRPr="005728CC">
        <w:rPr>
          <w:rFonts w:ascii="UD デジタル 教科書体 NK-B" w:eastAsia="UD デジタル 教科書体 NK-B" w:hAnsi="UD デジタル 教科書体 NK-B" w:hint="eastAsia"/>
          <w:sz w:val="22"/>
        </w:rPr>
        <w:t>公立小学校が学校・学年・学級閉鎖となった場合</w:t>
      </w:r>
    </w:p>
    <w:p w:rsidR="001C1425" w:rsidRPr="0063734E" w:rsidRDefault="00DE372B">
      <w:pPr>
        <w:ind w:leftChars="200" w:left="48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ア　子どもの家</w:t>
      </w:r>
    </w:p>
    <w:p w:rsidR="001C1425" w:rsidRPr="0063734E" w:rsidRDefault="00684338" w:rsidP="00684338">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w:t>
      </w:r>
      <w:r w:rsidR="00753BF1" w:rsidRPr="0063734E">
        <w:rPr>
          <w:rFonts w:ascii="UD デジタル 教科書体 NK-B" w:eastAsia="UD デジタル 教科書体 NK-B" w:hAnsi="UD デジタル 教科書体 NK-B" w:hint="eastAsia"/>
          <w:sz w:val="22"/>
        </w:rPr>
        <w:t xml:space="preserve"> </w:t>
      </w:r>
      <w:r w:rsidR="00753BF1" w:rsidRPr="0063734E">
        <w:rPr>
          <w:rFonts w:ascii="UD デジタル 教科書体 NK-B" w:eastAsia="UD デジタル 教科書体 NK-B" w:hAnsi="UD デジタル 教科書体 NK-B"/>
          <w:sz w:val="22"/>
        </w:rPr>
        <w:t xml:space="preserve"> </w:t>
      </w:r>
      <w:r w:rsidR="00753BF1" w:rsidRPr="0063734E">
        <w:rPr>
          <w:rFonts w:ascii="UD デジタル 教科書体 NK-B" w:eastAsia="UD デジタル 教科書体 NK-B" w:hAnsi="UD デジタル 教科書体 NK-B" w:hint="eastAsia"/>
          <w:sz w:val="22"/>
        </w:rPr>
        <w:t>公立小学校が学校・学年・学級閉鎖となった場合も、原則開所します。</w:t>
      </w:r>
    </w:p>
    <w:p w:rsidR="001C1425" w:rsidRPr="0063734E" w:rsidRDefault="00DE372B">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イ　放課後子どもひろば</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63734E" w:rsidRDefault="00DE372B">
      <w:pPr>
        <w:ind w:leftChars="200" w:left="700" w:hangingChars="100" w:hanging="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っている児童は、</w:t>
      </w:r>
      <w:r w:rsidRPr="0063734E">
        <w:rPr>
          <w:rFonts w:ascii="UD デジタル 教科書体 NK-B" w:eastAsia="UD デジタル 教科書体 NK-B" w:hAnsi="UD デジタル 教科書体 NK-B" w:hint="eastAsia"/>
          <w:sz w:val="22"/>
          <w:u w:val="wave"/>
        </w:rPr>
        <w:t>陽性判定を受けていない健康な児童に限り</w:t>
      </w:r>
      <w:r w:rsidRPr="0063734E">
        <w:rPr>
          <w:rFonts w:ascii="UD デジタル 教科書体 NK-B" w:eastAsia="UD デジタル 教科書体 NK-B" w:hAnsi="UD デジタル 教科書体 NK-B" w:hint="eastAsia"/>
          <w:sz w:val="22"/>
        </w:rPr>
        <w:t>子どもの家で受け入れを行います。</w:t>
      </w:r>
    </w:p>
    <w:p w:rsidR="001C1425" w:rsidRPr="005728CC" w:rsidRDefault="005728CC" w:rsidP="005728CC">
      <w:pPr>
        <w:ind w:firstLineChars="50" w:firstLine="11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w:t>
      </w:r>
      <w:r>
        <w:rPr>
          <w:rFonts w:ascii="UD デジタル 教科書体 NK-B" w:eastAsia="UD デジタル 教科書体 NK-B" w:hAnsi="UD デジタル 教科書体 NK-B"/>
          <w:sz w:val="22"/>
        </w:rPr>
        <w:t>2)</w:t>
      </w:r>
      <w:r>
        <w:rPr>
          <w:rFonts w:ascii="UD デジタル 教科書体 NK-B" w:eastAsia="UD デジタル 教科書体 NK-B" w:hAnsi="UD デジタル 教科書体 NK-B" w:hint="eastAsia"/>
          <w:sz w:val="22"/>
        </w:rPr>
        <w:t xml:space="preserve">　</w:t>
      </w:r>
      <w:r w:rsidR="00DE372B" w:rsidRPr="005728CC">
        <w:rPr>
          <w:rFonts w:ascii="UD デジタル 教科書体 NK-B" w:eastAsia="UD デジタル 教科書体 NK-B" w:hAnsi="UD デジタル 教科書体 NK-B" w:hint="eastAsia"/>
          <w:sz w:val="22"/>
        </w:rPr>
        <w:t>公立小学校が学校閉鎖・学級閉鎖に伴い一斉下校を行った場合</w:t>
      </w:r>
    </w:p>
    <w:p w:rsidR="001C1425" w:rsidRPr="0063734E" w:rsidRDefault="00DE372B">
      <w:pPr>
        <w:ind w:leftChars="200" w:left="48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ア　子どもの家</w:t>
      </w:r>
    </w:p>
    <w:p w:rsidR="001C1425" w:rsidRPr="0063734E" w:rsidRDefault="00753BF1" w:rsidP="00753BF1">
      <w:pPr>
        <w:ind w:firstLineChars="350" w:firstLine="77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公立小学校が学校・学年・学級閉鎖となった場合も、原則開所します。</w:t>
      </w:r>
    </w:p>
    <w:p w:rsidR="001C1425" w:rsidRPr="0063734E" w:rsidRDefault="00DE372B">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イ　放課後子どもひろば</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63734E" w:rsidRDefault="00DE372B">
      <w:pPr>
        <w:ind w:leftChars="200" w:left="700" w:hangingChars="100" w:hanging="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っている児童は、</w:t>
      </w:r>
      <w:r w:rsidRPr="0063734E">
        <w:rPr>
          <w:rFonts w:ascii="UD デジタル 教科書体 NK-B" w:eastAsia="UD デジタル 教科書体 NK-B" w:hAnsi="UD デジタル 教科書体 NK-B" w:hint="eastAsia"/>
          <w:sz w:val="22"/>
          <w:u w:val="wave"/>
        </w:rPr>
        <w:t>陽性判定を受けていない健康な児童に限り</w:t>
      </w:r>
      <w:r w:rsidRPr="0063734E">
        <w:rPr>
          <w:rFonts w:ascii="UD デジタル 教科書体 NK-B" w:eastAsia="UD デジタル 教科書体 NK-B" w:hAnsi="UD デジタル 教科書体 NK-B" w:hint="eastAsia"/>
          <w:sz w:val="22"/>
        </w:rPr>
        <w:t>子どもの家で受け入れを行います。</w:t>
      </w:r>
    </w:p>
    <w:p w:rsidR="001C1425" w:rsidRPr="0063734E" w:rsidRDefault="005728CC" w:rsidP="005728CC">
      <w:pPr>
        <w:pStyle w:val="a3"/>
        <w:tabs>
          <w:tab w:val="clear" w:pos="4252"/>
          <w:tab w:val="clear" w:pos="8504"/>
        </w:tabs>
        <w:snapToGrid/>
        <w:ind w:firstLineChars="50" w:firstLine="11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（３） </w:t>
      </w:r>
      <w:r w:rsidR="00DE372B" w:rsidRPr="0063734E">
        <w:rPr>
          <w:rFonts w:ascii="UD デジタル 教科書体 NK-B" w:eastAsia="UD デジタル 教科書体 NK-B" w:hAnsi="UD デジタル 教科書体 NK-B" w:hint="eastAsia"/>
          <w:sz w:val="22"/>
        </w:rPr>
        <w:t>国私立小学校が学校閉鎖・学級閉鎖・一斉下校を行う場合</w:t>
      </w:r>
    </w:p>
    <w:p w:rsidR="00362E85" w:rsidRDefault="00DE372B" w:rsidP="00362E85">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各施設へご連絡ください。原則として、子どもの家・子どもの家臨時利用の登録児童で、健康</w:t>
      </w:r>
      <w:r w:rsidR="00D8093C">
        <w:rPr>
          <w:rFonts w:ascii="UD デジタル 教科書体 NK-B" w:eastAsia="UD デジタル 教科書体 NK-B" w:hAnsi="UD デジタル 教科書体 NK-B" w:hint="eastAsia"/>
          <w:sz w:val="22"/>
        </w:rPr>
        <w:t>な児童</w:t>
      </w:r>
    </w:p>
    <w:p w:rsidR="001C1425" w:rsidRPr="0063734E" w:rsidRDefault="00DE372B" w:rsidP="00362E85">
      <w:pPr>
        <w:pStyle w:val="a3"/>
        <w:tabs>
          <w:tab w:val="clear" w:pos="4252"/>
          <w:tab w:val="clear" w:pos="8504"/>
        </w:tabs>
        <w:snapToGrid/>
        <w:ind w:leftChars="200" w:left="700" w:hangingChars="100" w:hanging="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のみ受入れを行います。</w:t>
      </w:r>
      <w:bookmarkEnd w:id="2"/>
    </w:p>
    <w:sectPr w:rsidR="001C1425" w:rsidRPr="0063734E" w:rsidSect="00362E85">
      <w:headerReference w:type="default" r:id="rId7"/>
      <w:pgSz w:w="11906" w:h="16838"/>
      <w:pgMar w:top="1134" w:right="1077" w:bottom="90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82" w:rsidRDefault="00DE372B">
      <w:r>
        <w:separator/>
      </w:r>
    </w:p>
  </w:endnote>
  <w:endnote w:type="continuationSeparator" w:id="0">
    <w:p w:rsidR="00F95382" w:rsidRDefault="00D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82" w:rsidRDefault="00DE372B">
      <w:r>
        <w:separator/>
      </w:r>
    </w:p>
  </w:footnote>
  <w:footnote w:type="continuationSeparator" w:id="0">
    <w:p w:rsidR="00F95382" w:rsidRDefault="00DE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E85" w:rsidRPr="00362E85" w:rsidRDefault="00362E85" w:rsidP="00362E85">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1" w15:restartNumberingAfterBreak="0">
    <w:nsid w:val="00000002"/>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2" w15:restartNumberingAfterBreak="0">
    <w:nsid w:val="00000003"/>
    <w:multiLevelType w:val="hybridMultilevel"/>
    <w:tmpl w:val="28B4DF96"/>
    <w:lvl w:ilvl="0" w:tplc="2E98E156">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3" w15:restartNumberingAfterBreak="0">
    <w:nsid w:val="00000004"/>
    <w:multiLevelType w:val="hybridMultilevel"/>
    <w:tmpl w:val="BC0C9930"/>
    <w:lvl w:ilvl="0" w:tplc="6FFA456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25"/>
    <w:rsid w:val="00090071"/>
    <w:rsid w:val="00176DC2"/>
    <w:rsid w:val="001C1425"/>
    <w:rsid w:val="001C43F2"/>
    <w:rsid w:val="0028241F"/>
    <w:rsid w:val="00362E85"/>
    <w:rsid w:val="00520612"/>
    <w:rsid w:val="00560100"/>
    <w:rsid w:val="005728CC"/>
    <w:rsid w:val="00572CE4"/>
    <w:rsid w:val="005B466D"/>
    <w:rsid w:val="0063734E"/>
    <w:rsid w:val="00655A79"/>
    <w:rsid w:val="00684338"/>
    <w:rsid w:val="0068736B"/>
    <w:rsid w:val="006E4344"/>
    <w:rsid w:val="00703C31"/>
    <w:rsid w:val="00753BF1"/>
    <w:rsid w:val="008508E0"/>
    <w:rsid w:val="0088144A"/>
    <w:rsid w:val="00896ECC"/>
    <w:rsid w:val="00955464"/>
    <w:rsid w:val="009D2C59"/>
    <w:rsid w:val="00A02D82"/>
    <w:rsid w:val="00A06B75"/>
    <w:rsid w:val="00A87596"/>
    <w:rsid w:val="00C83C9D"/>
    <w:rsid w:val="00D22622"/>
    <w:rsid w:val="00D4140F"/>
    <w:rsid w:val="00D52541"/>
    <w:rsid w:val="00D8093C"/>
    <w:rsid w:val="00DC2850"/>
    <w:rsid w:val="00DE372B"/>
    <w:rsid w:val="00E13D19"/>
    <w:rsid w:val="00E54A57"/>
    <w:rsid w:val="00E54B24"/>
    <w:rsid w:val="00F9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98A19"/>
  <w15:chartTrackingRefBased/>
  <w15:docId w15:val="{5D4311E5-24FA-4DB5-8235-537741C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3F2"/>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styleId="Web">
    <w:name w:val="Normal (Web)"/>
    <w:basedOn w:val="a"/>
    <w:pPr>
      <w:spacing w:before="100" w:beforeAutospacing="1" w:after="100" w:afterAutospacing="1"/>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MSPC229</dc:creator>
  <cp:lastModifiedBy>MSPC303</cp:lastModifiedBy>
  <cp:revision>7</cp:revision>
  <cp:lastPrinted>2023-05-09T01:46:00Z</cp:lastPrinted>
  <dcterms:created xsi:type="dcterms:W3CDTF">2023-03-31T07:10:00Z</dcterms:created>
  <dcterms:modified xsi:type="dcterms:W3CDTF">2023-05-12T02:07:00Z</dcterms:modified>
</cp:coreProperties>
</file>